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81814" w14:textId="6D8C7FC5" w:rsidR="00195812" w:rsidRDefault="00FC44C3">
      <w:pPr>
        <w:jc w:val="left"/>
        <w:rPr>
          <w:rFonts w:ascii="黑体" w:eastAsia="黑体" w:hAnsi="黑体" w:cs="黑体"/>
          <w:sz w:val="30"/>
          <w:szCs w:val="30"/>
        </w:rPr>
      </w:pPr>
      <w:r>
        <w:rPr>
          <w:rFonts w:ascii="黑体" w:eastAsia="黑体" w:hAnsi="黑体" w:cs="黑体" w:hint="eastAsia"/>
          <w:sz w:val="30"/>
          <w:szCs w:val="30"/>
        </w:rPr>
        <w:t>附件</w:t>
      </w:r>
      <w:r w:rsidR="00BC388A">
        <w:rPr>
          <w:rFonts w:ascii="黑体" w:eastAsia="黑体" w:hAnsi="黑体" w:cs="黑体"/>
          <w:sz w:val="30"/>
          <w:szCs w:val="30"/>
        </w:rPr>
        <w:t>4</w:t>
      </w:r>
    </w:p>
    <w:p w14:paraId="58D08E55" w14:textId="77777777" w:rsidR="00195812" w:rsidRDefault="00FC44C3">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20</w:t>
      </w:r>
      <w:r>
        <w:rPr>
          <w:rFonts w:ascii="方正小标宋简体" w:eastAsia="方正小标宋简体" w:hAnsi="方正小标宋简体" w:cs="方正小标宋简体"/>
          <w:bCs/>
          <w:sz w:val="44"/>
          <w:szCs w:val="44"/>
        </w:rPr>
        <w:t>21</w:t>
      </w:r>
      <w:r>
        <w:rPr>
          <w:rFonts w:ascii="方正小标宋简体" w:eastAsia="方正小标宋简体" w:hAnsi="方正小标宋简体" w:cs="方正小标宋简体" w:hint="eastAsia"/>
          <w:bCs/>
          <w:sz w:val="44"/>
          <w:szCs w:val="44"/>
        </w:rPr>
        <w:t>年单位考核工作进度安排表</w:t>
      </w:r>
    </w:p>
    <w:tbl>
      <w:tblPr>
        <w:tblpPr w:leftFromText="180" w:rightFromText="180" w:vertAnchor="page" w:horzAnchor="margin" w:tblpXSpec="center" w:tblpY="30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2040"/>
        <w:gridCol w:w="3409"/>
        <w:gridCol w:w="5314"/>
      </w:tblGrid>
      <w:tr w:rsidR="00195812" w14:paraId="509D8216" w14:textId="77777777">
        <w:trPr>
          <w:trHeight w:val="569"/>
        </w:trPr>
        <w:tc>
          <w:tcPr>
            <w:tcW w:w="1000" w:type="pct"/>
            <w:vMerge w:val="restart"/>
            <w:shd w:val="clear" w:color="auto" w:fill="auto"/>
            <w:vAlign w:val="center"/>
          </w:tcPr>
          <w:p w14:paraId="53F12F44" w14:textId="77777777" w:rsidR="00195812" w:rsidRDefault="00FC44C3">
            <w:pPr>
              <w:spacing w:line="240" w:lineRule="atLeast"/>
              <w:jc w:val="center"/>
              <w:rPr>
                <w:rFonts w:ascii="宋体" w:hAnsi="宋体"/>
                <w:b/>
                <w:bCs/>
                <w:sz w:val="32"/>
                <w:szCs w:val="32"/>
              </w:rPr>
            </w:pPr>
            <w:r>
              <w:rPr>
                <w:rFonts w:ascii="宋体" w:hAnsi="宋体" w:hint="eastAsia"/>
                <w:b/>
                <w:bCs/>
                <w:sz w:val="32"/>
                <w:szCs w:val="32"/>
              </w:rPr>
              <w:t>时间</w:t>
            </w:r>
          </w:p>
        </w:tc>
        <w:tc>
          <w:tcPr>
            <w:tcW w:w="758" w:type="pct"/>
            <w:vMerge w:val="restart"/>
            <w:shd w:val="clear" w:color="auto" w:fill="auto"/>
            <w:vAlign w:val="center"/>
          </w:tcPr>
          <w:p w14:paraId="66AF1C1E" w14:textId="77777777" w:rsidR="00195812" w:rsidRDefault="00FC44C3">
            <w:pPr>
              <w:spacing w:line="240" w:lineRule="atLeast"/>
              <w:jc w:val="center"/>
              <w:rPr>
                <w:rFonts w:ascii="宋体" w:hAnsi="宋体"/>
                <w:b/>
                <w:bCs/>
                <w:sz w:val="32"/>
                <w:szCs w:val="32"/>
              </w:rPr>
            </w:pPr>
            <w:r>
              <w:rPr>
                <w:rFonts w:ascii="宋体" w:hAnsi="宋体" w:hint="eastAsia"/>
                <w:b/>
                <w:bCs/>
                <w:sz w:val="32"/>
                <w:szCs w:val="32"/>
              </w:rPr>
              <w:t>事项</w:t>
            </w:r>
          </w:p>
        </w:tc>
        <w:tc>
          <w:tcPr>
            <w:tcW w:w="3240" w:type="pct"/>
            <w:gridSpan w:val="2"/>
            <w:shd w:val="clear" w:color="auto" w:fill="auto"/>
            <w:vAlign w:val="center"/>
          </w:tcPr>
          <w:p w14:paraId="66D691A0" w14:textId="77777777" w:rsidR="00195812" w:rsidRDefault="00FC44C3">
            <w:pPr>
              <w:spacing w:line="240" w:lineRule="atLeast"/>
              <w:jc w:val="center"/>
              <w:rPr>
                <w:rFonts w:ascii="宋体" w:hAnsi="宋体"/>
                <w:b/>
                <w:bCs/>
                <w:sz w:val="32"/>
                <w:szCs w:val="32"/>
              </w:rPr>
            </w:pPr>
            <w:r>
              <w:rPr>
                <w:rFonts w:ascii="宋体" w:hAnsi="宋体" w:hint="eastAsia"/>
                <w:b/>
                <w:bCs/>
                <w:sz w:val="32"/>
                <w:szCs w:val="32"/>
              </w:rPr>
              <w:t>具体要求</w:t>
            </w:r>
          </w:p>
        </w:tc>
      </w:tr>
      <w:tr w:rsidR="00195812" w14:paraId="46C48924" w14:textId="77777777">
        <w:trPr>
          <w:trHeight w:val="927"/>
        </w:trPr>
        <w:tc>
          <w:tcPr>
            <w:tcW w:w="1000" w:type="pct"/>
            <w:vMerge/>
            <w:shd w:val="clear" w:color="auto" w:fill="auto"/>
            <w:vAlign w:val="center"/>
          </w:tcPr>
          <w:p w14:paraId="45947376" w14:textId="77777777" w:rsidR="00195812" w:rsidRDefault="00195812">
            <w:pPr>
              <w:spacing w:line="240" w:lineRule="atLeast"/>
              <w:jc w:val="center"/>
              <w:rPr>
                <w:rFonts w:ascii="宋体" w:hAnsi="宋体"/>
                <w:b/>
                <w:bCs/>
                <w:sz w:val="32"/>
                <w:szCs w:val="32"/>
              </w:rPr>
            </w:pPr>
          </w:p>
        </w:tc>
        <w:tc>
          <w:tcPr>
            <w:tcW w:w="758" w:type="pct"/>
            <w:vMerge/>
            <w:shd w:val="clear" w:color="auto" w:fill="auto"/>
            <w:vAlign w:val="center"/>
          </w:tcPr>
          <w:p w14:paraId="6B1E5E2A" w14:textId="77777777" w:rsidR="00195812" w:rsidRDefault="00195812">
            <w:pPr>
              <w:spacing w:line="240" w:lineRule="atLeast"/>
              <w:jc w:val="center"/>
              <w:rPr>
                <w:rFonts w:ascii="宋体" w:hAnsi="宋体"/>
                <w:b/>
                <w:bCs/>
                <w:sz w:val="32"/>
                <w:szCs w:val="32"/>
              </w:rPr>
            </w:pPr>
          </w:p>
        </w:tc>
        <w:tc>
          <w:tcPr>
            <w:tcW w:w="1266" w:type="pct"/>
            <w:shd w:val="clear" w:color="auto" w:fill="auto"/>
            <w:vAlign w:val="center"/>
          </w:tcPr>
          <w:p w14:paraId="070F6B78" w14:textId="77777777" w:rsidR="00195812" w:rsidRDefault="00FC44C3">
            <w:pPr>
              <w:spacing w:line="240" w:lineRule="atLeast"/>
              <w:jc w:val="center"/>
              <w:rPr>
                <w:rFonts w:ascii="宋体" w:hAnsi="宋体"/>
                <w:b/>
                <w:bCs/>
                <w:sz w:val="32"/>
                <w:szCs w:val="32"/>
              </w:rPr>
            </w:pPr>
            <w:r>
              <w:rPr>
                <w:rFonts w:ascii="宋体" w:hAnsi="宋体" w:hint="eastAsia"/>
                <w:b/>
                <w:bCs/>
                <w:sz w:val="32"/>
                <w:szCs w:val="32"/>
              </w:rPr>
              <w:t>二级院（部）</w:t>
            </w:r>
          </w:p>
        </w:tc>
        <w:tc>
          <w:tcPr>
            <w:tcW w:w="1974" w:type="pct"/>
            <w:vAlign w:val="center"/>
          </w:tcPr>
          <w:p w14:paraId="759A97F5" w14:textId="77777777" w:rsidR="00195812" w:rsidRDefault="00FC44C3">
            <w:pPr>
              <w:spacing w:line="240" w:lineRule="atLeast"/>
              <w:jc w:val="center"/>
              <w:rPr>
                <w:rFonts w:ascii="宋体" w:hAnsi="宋体"/>
                <w:b/>
                <w:bCs/>
                <w:sz w:val="32"/>
                <w:szCs w:val="32"/>
              </w:rPr>
            </w:pPr>
            <w:r>
              <w:rPr>
                <w:rFonts w:ascii="宋体" w:hAnsi="宋体" w:hint="eastAsia"/>
                <w:b/>
                <w:bCs/>
                <w:sz w:val="32"/>
                <w:szCs w:val="32"/>
              </w:rPr>
              <w:t>职能（直属）单位</w:t>
            </w:r>
          </w:p>
        </w:tc>
      </w:tr>
      <w:tr w:rsidR="00195812" w14:paraId="49ECE037" w14:textId="77777777">
        <w:trPr>
          <w:trHeight w:val="1030"/>
        </w:trPr>
        <w:tc>
          <w:tcPr>
            <w:tcW w:w="1000" w:type="pct"/>
            <w:shd w:val="clear" w:color="auto" w:fill="auto"/>
            <w:vAlign w:val="center"/>
          </w:tcPr>
          <w:p w14:paraId="7CCDFCB8" w14:textId="77777777" w:rsidR="00195812" w:rsidRDefault="00FC44C3">
            <w:pPr>
              <w:spacing w:line="240" w:lineRule="atLeast"/>
              <w:rPr>
                <w:rFonts w:ascii="宋体" w:hAnsi="宋体"/>
                <w:sz w:val="24"/>
                <w:szCs w:val="24"/>
              </w:rPr>
            </w:pPr>
            <w:r>
              <w:rPr>
                <w:rFonts w:ascii="宋体" w:hAnsi="宋体"/>
                <w:sz w:val="24"/>
                <w:szCs w:val="24"/>
              </w:rPr>
              <w:t>12</w:t>
            </w:r>
            <w:r>
              <w:rPr>
                <w:rFonts w:ascii="宋体" w:hAnsi="宋体" w:hint="eastAsia"/>
                <w:sz w:val="24"/>
                <w:szCs w:val="24"/>
              </w:rPr>
              <w:t>月</w:t>
            </w:r>
            <w:r>
              <w:rPr>
                <w:rFonts w:ascii="宋体" w:hAnsi="宋体"/>
                <w:sz w:val="24"/>
                <w:szCs w:val="24"/>
              </w:rPr>
              <w:t>16</w:t>
            </w:r>
            <w:r>
              <w:rPr>
                <w:rFonts w:ascii="宋体" w:hAnsi="宋体" w:hint="eastAsia"/>
                <w:sz w:val="24"/>
                <w:szCs w:val="24"/>
              </w:rPr>
              <w:t>日-</w:t>
            </w:r>
            <w:r>
              <w:rPr>
                <w:rFonts w:ascii="宋体" w:hAnsi="宋体"/>
                <w:sz w:val="24"/>
                <w:szCs w:val="24"/>
              </w:rPr>
              <w:t>12</w:t>
            </w:r>
            <w:r>
              <w:rPr>
                <w:rFonts w:ascii="宋体" w:hAnsi="宋体" w:hint="eastAsia"/>
                <w:sz w:val="24"/>
                <w:szCs w:val="24"/>
              </w:rPr>
              <w:t>月</w:t>
            </w:r>
            <w:r>
              <w:rPr>
                <w:rFonts w:ascii="宋体" w:hAnsi="宋体"/>
                <w:sz w:val="24"/>
                <w:szCs w:val="24"/>
              </w:rPr>
              <w:t>26</w:t>
            </w:r>
            <w:r>
              <w:rPr>
                <w:rFonts w:ascii="宋体" w:hAnsi="宋体" w:hint="eastAsia"/>
                <w:sz w:val="24"/>
                <w:szCs w:val="24"/>
              </w:rPr>
              <w:t>日</w:t>
            </w:r>
          </w:p>
        </w:tc>
        <w:tc>
          <w:tcPr>
            <w:tcW w:w="758" w:type="pct"/>
            <w:shd w:val="clear" w:color="auto" w:fill="auto"/>
            <w:vAlign w:val="center"/>
          </w:tcPr>
          <w:p w14:paraId="05652C76" w14:textId="77777777" w:rsidR="00195812" w:rsidRDefault="00FC44C3">
            <w:pPr>
              <w:spacing w:line="240" w:lineRule="atLeast"/>
              <w:rPr>
                <w:rFonts w:hAnsi="仿宋_GB2312" w:cs="仿宋_GB2312"/>
                <w:kern w:val="0"/>
                <w:szCs w:val="32"/>
              </w:rPr>
            </w:pPr>
            <w:r>
              <w:rPr>
                <w:rFonts w:hAnsi="宋体" w:cs="宋体" w:hint="eastAsia"/>
                <w:kern w:val="0"/>
                <w:szCs w:val="32"/>
              </w:rPr>
              <w:t>按照与学校签订的目标任务书，准备</w:t>
            </w:r>
            <w:r>
              <w:rPr>
                <w:rFonts w:hAnsi="仿宋_GB2312" w:cs="仿宋_GB2312" w:hint="eastAsia"/>
                <w:kern w:val="0"/>
                <w:szCs w:val="32"/>
              </w:rPr>
              <w:t>单位目标任务完成情况简介单位年度工作总结和计划及相关支撑材料</w:t>
            </w:r>
          </w:p>
        </w:tc>
        <w:tc>
          <w:tcPr>
            <w:tcW w:w="1266" w:type="pct"/>
            <w:shd w:val="clear" w:color="auto" w:fill="auto"/>
            <w:vAlign w:val="center"/>
          </w:tcPr>
          <w:p w14:paraId="15676A09" w14:textId="77777777" w:rsidR="00195812" w:rsidRDefault="00FC44C3">
            <w:pPr>
              <w:spacing w:line="240" w:lineRule="atLeast"/>
              <w:jc w:val="left"/>
              <w:rPr>
                <w:rFonts w:hAnsi="宋体" w:cs="宋体"/>
                <w:kern w:val="0"/>
                <w:szCs w:val="32"/>
              </w:rPr>
            </w:pPr>
            <w:r>
              <w:rPr>
                <w:rFonts w:hAnsi="宋体" w:cs="宋体"/>
                <w:kern w:val="0"/>
                <w:szCs w:val="32"/>
              </w:rPr>
              <w:fldChar w:fldCharType="begin"/>
            </w:r>
            <w:r>
              <w:rPr>
                <w:rFonts w:hAnsi="宋体" w:cs="宋体"/>
                <w:kern w:val="0"/>
                <w:szCs w:val="32"/>
              </w:rPr>
              <w:instrText xml:space="preserve"> </w:instrText>
            </w:r>
            <w:r>
              <w:rPr>
                <w:rFonts w:hAnsi="宋体" w:cs="宋体" w:hint="eastAsia"/>
                <w:kern w:val="0"/>
                <w:szCs w:val="32"/>
              </w:rPr>
              <w:instrText>= 1 \* GB3</w:instrText>
            </w:r>
            <w:r>
              <w:rPr>
                <w:rFonts w:hAnsi="宋体" w:cs="宋体"/>
                <w:kern w:val="0"/>
                <w:szCs w:val="32"/>
              </w:rPr>
              <w:instrText xml:space="preserve"> </w:instrText>
            </w:r>
            <w:r>
              <w:rPr>
                <w:rFonts w:hAnsi="宋体" w:cs="宋体"/>
                <w:kern w:val="0"/>
                <w:szCs w:val="32"/>
              </w:rPr>
              <w:fldChar w:fldCharType="separate"/>
            </w:r>
            <w:r>
              <w:rPr>
                <w:rFonts w:hAnsi="宋体" w:cs="宋体" w:hint="eastAsia"/>
                <w:kern w:val="0"/>
                <w:szCs w:val="32"/>
              </w:rPr>
              <w:t>①</w:t>
            </w:r>
            <w:r>
              <w:rPr>
                <w:rFonts w:hAnsi="宋体" w:cs="宋体"/>
                <w:kern w:val="0"/>
                <w:szCs w:val="32"/>
              </w:rPr>
              <w:fldChar w:fldCharType="end"/>
            </w:r>
            <w:r>
              <w:rPr>
                <w:rFonts w:hAnsi="仿宋_GB2312" w:cs="仿宋_GB2312" w:hint="eastAsia"/>
                <w:kern w:val="0"/>
                <w:szCs w:val="32"/>
              </w:rPr>
              <w:t>单位年度工作总结和计划</w:t>
            </w:r>
          </w:p>
          <w:p w14:paraId="3B5B9377" w14:textId="77777777" w:rsidR="00195812" w:rsidRDefault="00FC44C3">
            <w:pPr>
              <w:spacing w:line="240" w:lineRule="atLeast"/>
              <w:jc w:val="left"/>
              <w:rPr>
                <w:rFonts w:hAnsi="宋体" w:cs="宋体"/>
                <w:kern w:val="0"/>
                <w:szCs w:val="32"/>
              </w:rPr>
            </w:pPr>
            <w:r>
              <w:rPr>
                <w:rFonts w:hAnsi="宋体" w:cs="宋体"/>
                <w:kern w:val="0"/>
                <w:szCs w:val="32"/>
              </w:rPr>
              <w:fldChar w:fldCharType="begin"/>
            </w:r>
            <w:r>
              <w:rPr>
                <w:rFonts w:hAnsi="宋体" w:cs="宋体"/>
                <w:kern w:val="0"/>
                <w:szCs w:val="32"/>
              </w:rPr>
              <w:instrText xml:space="preserve"> </w:instrText>
            </w:r>
            <w:r>
              <w:rPr>
                <w:rFonts w:hAnsi="宋体" w:cs="宋体" w:hint="eastAsia"/>
                <w:kern w:val="0"/>
                <w:szCs w:val="32"/>
              </w:rPr>
              <w:instrText>= 2 \* GB3</w:instrText>
            </w:r>
            <w:r>
              <w:rPr>
                <w:rFonts w:hAnsi="宋体" w:cs="宋体"/>
                <w:kern w:val="0"/>
                <w:szCs w:val="32"/>
              </w:rPr>
              <w:instrText xml:space="preserve"> </w:instrText>
            </w:r>
            <w:r>
              <w:rPr>
                <w:rFonts w:hAnsi="宋体" w:cs="宋体"/>
                <w:kern w:val="0"/>
                <w:szCs w:val="32"/>
              </w:rPr>
              <w:fldChar w:fldCharType="separate"/>
            </w:r>
            <w:r>
              <w:rPr>
                <w:rFonts w:hAnsi="宋体" w:cs="宋体" w:hint="eastAsia"/>
                <w:kern w:val="0"/>
                <w:szCs w:val="32"/>
              </w:rPr>
              <w:t>②</w:t>
            </w:r>
            <w:r>
              <w:rPr>
                <w:rFonts w:hAnsi="宋体" w:cs="宋体"/>
                <w:kern w:val="0"/>
                <w:szCs w:val="32"/>
              </w:rPr>
              <w:fldChar w:fldCharType="end"/>
            </w:r>
            <w:r>
              <w:rPr>
                <w:rFonts w:hAnsi="宋体" w:cs="宋体" w:hint="eastAsia"/>
                <w:kern w:val="0"/>
                <w:szCs w:val="32"/>
              </w:rPr>
              <w:t>单位目标任务书完成情况简介和支撑材料目录清单（见附件</w:t>
            </w:r>
            <w:r>
              <w:rPr>
                <w:rFonts w:hAnsi="宋体" w:cs="宋体" w:hint="eastAsia"/>
                <w:kern w:val="0"/>
                <w:szCs w:val="32"/>
              </w:rPr>
              <w:t>1</w:t>
            </w:r>
            <w:r>
              <w:rPr>
                <w:rFonts w:hAnsi="宋体" w:cs="宋体" w:hint="eastAsia"/>
                <w:kern w:val="0"/>
                <w:szCs w:val="32"/>
              </w:rPr>
              <w:t>）。对照任务</w:t>
            </w:r>
            <w:proofErr w:type="gramStart"/>
            <w:r>
              <w:rPr>
                <w:rFonts w:hAnsi="宋体" w:cs="宋体" w:hint="eastAsia"/>
                <w:kern w:val="0"/>
                <w:szCs w:val="32"/>
              </w:rPr>
              <w:t>书指标</w:t>
            </w:r>
            <w:proofErr w:type="gramEnd"/>
            <w:r>
              <w:rPr>
                <w:rFonts w:hAnsi="宋体" w:cs="宋体" w:hint="eastAsia"/>
                <w:kern w:val="0"/>
                <w:szCs w:val="32"/>
              </w:rPr>
              <w:t>描述和评价标准，每项考评指标均需提供对应的支撑材料；</w:t>
            </w:r>
          </w:p>
          <w:p w14:paraId="43351EE9" w14:textId="77777777" w:rsidR="00195812" w:rsidRDefault="00FC44C3">
            <w:pPr>
              <w:spacing w:line="240" w:lineRule="atLeast"/>
              <w:jc w:val="left"/>
              <w:rPr>
                <w:rFonts w:hAnsi="宋体" w:cs="宋体"/>
                <w:kern w:val="0"/>
                <w:szCs w:val="32"/>
              </w:rPr>
            </w:pPr>
            <w:r>
              <w:rPr>
                <w:rFonts w:hAnsi="宋体" w:cs="宋体"/>
                <w:kern w:val="0"/>
                <w:szCs w:val="32"/>
              </w:rPr>
              <w:fldChar w:fldCharType="begin"/>
            </w:r>
            <w:r>
              <w:rPr>
                <w:rFonts w:hAnsi="宋体" w:cs="宋体"/>
                <w:kern w:val="0"/>
                <w:szCs w:val="32"/>
              </w:rPr>
              <w:instrText xml:space="preserve"> </w:instrText>
            </w:r>
            <w:r>
              <w:rPr>
                <w:rFonts w:hAnsi="宋体" w:cs="宋体" w:hint="eastAsia"/>
                <w:kern w:val="0"/>
                <w:szCs w:val="32"/>
              </w:rPr>
              <w:instrText>= 3 \* GB3</w:instrText>
            </w:r>
            <w:r>
              <w:rPr>
                <w:rFonts w:hAnsi="宋体" w:cs="宋体"/>
                <w:kern w:val="0"/>
                <w:szCs w:val="32"/>
              </w:rPr>
              <w:instrText xml:space="preserve"> </w:instrText>
            </w:r>
            <w:r>
              <w:rPr>
                <w:rFonts w:hAnsi="宋体" w:cs="宋体"/>
                <w:kern w:val="0"/>
                <w:szCs w:val="32"/>
              </w:rPr>
              <w:fldChar w:fldCharType="separate"/>
            </w:r>
            <w:r>
              <w:rPr>
                <w:rFonts w:hAnsi="宋体" w:cs="宋体" w:hint="eastAsia"/>
                <w:kern w:val="0"/>
                <w:szCs w:val="32"/>
              </w:rPr>
              <w:t>③</w:t>
            </w:r>
            <w:r>
              <w:rPr>
                <w:rFonts w:hAnsi="宋体" w:cs="宋体"/>
                <w:kern w:val="0"/>
                <w:szCs w:val="32"/>
              </w:rPr>
              <w:fldChar w:fldCharType="end"/>
            </w:r>
            <w:r>
              <w:rPr>
                <w:rFonts w:hAnsi="宋体" w:cs="宋体" w:hint="eastAsia"/>
                <w:b/>
                <w:bCs/>
                <w:kern w:val="0"/>
                <w:szCs w:val="32"/>
                <w:u w:val="single"/>
              </w:rPr>
              <w:t>定量考评指标支撑材料</w:t>
            </w:r>
            <w:r>
              <w:rPr>
                <w:rFonts w:hAnsi="宋体" w:cs="宋体" w:hint="eastAsia"/>
                <w:kern w:val="0"/>
                <w:szCs w:val="32"/>
              </w:rPr>
              <w:t>以学校或上级主管部门正式文件，或任务分解责任单位复核后部门负责人签字盖章为准；</w:t>
            </w:r>
          </w:p>
          <w:p w14:paraId="67EFB2F3" w14:textId="77777777" w:rsidR="00195812" w:rsidRDefault="00FC44C3">
            <w:pPr>
              <w:spacing w:line="240" w:lineRule="atLeast"/>
              <w:jc w:val="left"/>
              <w:rPr>
                <w:rFonts w:ascii="宋体" w:hAnsi="宋体"/>
                <w:sz w:val="32"/>
                <w:szCs w:val="32"/>
              </w:rPr>
            </w:pPr>
            <w:r>
              <w:rPr>
                <w:rFonts w:hAnsi="宋体" w:cs="宋体"/>
                <w:kern w:val="0"/>
                <w:szCs w:val="32"/>
              </w:rPr>
              <w:fldChar w:fldCharType="begin"/>
            </w:r>
            <w:r>
              <w:rPr>
                <w:rFonts w:hAnsi="宋体" w:cs="宋体"/>
                <w:kern w:val="0"/>
                <w:szCs w:val="32"/>
              </w:rPr>
              <w:instrText xml:space="preserve"> </w:instrText>
            </w:r>
            <w:r>
              <w:rPr>
                <w:rFonts w:hAnsi="宋体" w:cs="宋体" w:hint="eastAsia"/>
                <w:kern w:val="0"/>
                <w:szCs w:val="32"/>
              </w:rPr>
              <w:instrText>= 4 \* GB3</w:instrText>
            </w:r>
            <w:r>
              <w:rPr>
                <w:rFonts w:hAnsi="宋体" w:cs="宋体"/>
                <w:kern w:val="0"/>
                <w:szCs w:val="32"/>
              </w:rPr>
              <w:instrText xml:space="preserve"> </w:instrText>
            </w:r>
            <w:r>
              <w:rPr>
                <w:rFonts w:hAnsi="宋体" w:cs="宋体"/>
                <w:kern w:val="0"/>
                <w:szCs w:val="32"/>
              </w:rPr>
              <w:fldChar w:fldCharType="separate"/>
            </w:r>
            <w:r>
              <w:rPr>
                <w:rFonts w:hAnsi="宋体" w:cs="宋体" w:hint="eastAsia"/>
                <w:kern w:val="0"/>
                <w:szCs w:val="32"/>
              </w:rPr>
              <w:t>④</w:t>
            </w:r>
            <w:r>
              <w:rPr>
                <w:rFonts w:hAnsi="宋体" w:cs="宋体"/>
                <w:kern w:val="0"/>
                <w:szCs w:val="32"/>
              </w:rPr>
              <w:fldChar w:fldCharType="end"/>
            </w:r>
            <w:r>
              <w:rPr>
                <w:rFonts w:hAnsi="宋体" w:cs="宋体" w:hint="eastAsia"/>
                <w:b/>
                <w:bCs/>
                <w:kern w:val="0"/>
                <w:szCs w:val="32"/>
                <w:u w:val="single"/>
              </w:rPr>
              <w:t>定性考评指标支撑材料</w:t>
            </w:r>
            <w:r>
              <w:rPr>
                <w:rFonts w:hAnsi="宋体" w:cs="宋体" w:hint="eastAsia"/>
                <w:kern w:val="0"/>
                <w:szCs w:val="32"/>
              </w:rPr>
              <w:t>由二级院（部）负责人审核后签字盖章为准</w:t>
            </w:r>
          </w:p>
        </w:tc>
        <w:tc>
          <w:tcPr>
            <w:tcW w:w="1974" w:type="pct"/>
            <w:shd w:val="clear" w:color="auto" w:fill="auto"/>
            <w:vAlign w:val="center"/>
          </w:tcPr>
          <w:p w14:paraId="71B0FA1A" w14:textId="77777777" w:rsidR="00195812" w:rsidRDefault="00FC44C3">
            <w:pPr>
              <w:spacing w:line="240" w:lineRule="atLeast"/>
              <w:jc w:val="left"/>
              <w:rPr>
                <w:rFonts w:hAnsi="宋体" w:cs="宋体"/>
                <w:kern w:val="0"/>
                <w:szCs w:val="32"/>
              </w:rPr>
            </w:pPr>
            <w:r>
              <w:rPr>
                <w:rFonts w:hAnsi="宋体" w:cs="宋体"/>
                <w:kern w:val="0"/>
                <w:szCs w:val="32"/>
              </w:rPr>
              <w:fldChar w:fldCharType="begin"/>
            </w:r>
            <w:r>
              <w:rPr>
                <w:rFonts w:hAnsi="宋体" w:cs="宋体"/>
                <w:kern w:val="0"/>
                <w:szCs w:val="32"/>
              </w:rPr>
              <w:instrText xml:space="preserve"> </w:instrText>
            </w:r>
            <w:r>
              <w:rPr>
                <w:rFonts w:hAnsi="宋体" w:cs="宋体" w:hint="eastAsia"/>
                <w:kern w:val="0"/>
                <w:szCs w:val="32"/>
              </w:rPr>
              <w:instrText>= 1 \* GB3</w:instrText>
            </w:r>
            <w:r>
              <w:rPr>
                <w:rFonts w:hAnsi="宋体" w:cs="宋体"/>
                <w:kern w:val="0"/>
                <w:szCs w:val="32"/>
              </w:rPr>
              <w:instrText xml:space="preserve"> </w:instrText>
            </w:r>
            <w:r>
              <w:rPr>
                <w:rFonts w:hAnsi="宋体" w:cs="宋体"/>
                <w:kern w:val="0"/>
                <w:szCs w:val="32"/>
              </w:rPr>
              <w:fldChar w:fldCharType="separate"/>
            </w:r>
            <w:r>
              <w:rPr>
                <w:rFonts w:hAnsi="宋体" w:cs="宋体" w:hint="eastAsia"/>
                <w:kern w:val="0"/>
                <w:szCs w:val="32"/>
              </w:rPr>
              <w:t>①</w:t>
            </w:r>
            <w:r>
              <w:rPr>
                <w:rFonts w:hAnsi="宋体" w:cs="宋体"/>
                <w:kern w:val="0"/>
                <w:szCs w:val="32"/>
              </w:rPr>
              <w:fldChar w:fldCharType="end"/>
            </w:r>
            <w:r>
              <w:rPr>
                <w:rFonts w:hAnsi="仿宋_GB2312" w:cs="仿宋_GB2312" w:hint="eastAsia"/>
                <w:kern w:val="0"/>
                <w:szCs w:val="32"/>
              </w:rPr>
              <w:t>单位年度工作总结和计划</w:t>
            </w:r>
          </w:p>
          <w:p w14:paraId="2D77B1E1" w14:textId="77777777" w:rsidR="00195812" w:rsidRDefault="00FC44C3">
            <w:pPr>
              <w:spacing w:line="240" w:lineRule="atLeast"/>
              <w:jc w:val="left"/>
              <w:rPr>
                <w:rFonts w:hAnsi="宋体" w:cs="宋体"/>
                <w:kern w:val="0"/>
                <w:szCs w:val="32"/>
              </w:rPr>
            </w:pPr>
            <w:r>
              <w:rPr>
                <w:rFonts w:hAnsi="宋体" w:cs="宋体"/>
                <w:kern w:val="0"/>
                <w:szCs w:val="32"/>
              </w:rPr>
              <w:fldChar w:fldCharType="begin"/>
            </w:r>
            <w:r>
              <w:rPr>
                <w:rFonts w:hAnsi="宋体" w:cs="宋体"/>
                <w:kern w:val="0"/>
                <w:szCs w:val="32"/>
              </w:rPr>
              <w:instrText xml:space="preserve"> </w:instrText>
            </w:r>
            <w:r>
              <w:rPr>
                <w:rFonts w:hAnsi="宋体" w:cs="宋体" w:hint="eastAsia"/>
                <w:kern w:val="0"/>
                <w:szCs w:val="32"/>
              </w:rPr>
              <w:instrText>= 2 \* GB3</w:instrText>
            </w:r>
            <w:r>
              <w:rPr>
                <w:rFonts w:hAnsi="宋体" w:cs="宋体"/>
                <w:kern w:val="0"/>
                <w:szCs w:val="32"/>
              </w:rPr>
              <w:instrText xml:space="preserve"> </w:instrText>
            </w:r>
            <w:r>
              <w:rPr>
                <w:rFonts w:hAnsi="宋体" w:cs="宋体"/>
                <w:kern w:val="0"/>
                <w:szCs w:val="32"/>
              </w:rPr>
              <w:fldChar w:fldCharType="separate"/>
            </w:r>
            <w:r>
              <w:rPr>
                <w:rFonts w:hAnsi="宋体" w:cs="宋体" w:hint="eastAsia"/>
                <w:kern w:val="0"/>
                <w:szCs w:val="32"/>
              </w:rPr>
              <w:t>②</w:t>
            </w:r>
            <w:r>
              <w:rPr>
                <w:rFonts w:hAnsi="宋体" w:cs="宋体"/>
                <w:kern w:val="0"/>
                <w:szCs w:val="32"/>
              </w:rPr>
              <w:fldChar w:fldCharType="end"/>
            </w:r>
            <w:r>
              <w:rPr>
                <w:rFonts w:hAnsi="宋体" w:cs="宋体" w:hint="eastAsia"/>
                <w:kern w:val="0"/>
                <w:szCs w:val="32"/>
              </w:rPr>
              <w:t>单位目标任务书完成情况简介和支撑材料目录清单（见附件</w:t>
            </w:r>
            <w:r>
              <w:rPr>
                <w:rFonts w:hAnsi="宋体" w:cs="宋体" w:hint="eastAsia"/>
                <w:kern w:val="0"/>
                <w:szCs w:val="32"/>
              </w:rPr>
              <w:t>1</w:t>
            </w:r>
            <w:r>
              <w:rPr>
                <w:rFonts w:hAnsi="宋体" w:cs="宋体" w:hint="eastAsia"/>
                <w:kern w:val="0"/>
                <w:szCs w:val="32"/>
              </w:rPr>
              <w:t>）。对照任务</w:t>
            </w:r>
            <w:proofErr w:type="gramStart"/>
            <w:r>
              <w:rPr>
                <w:rFonts w:hAnsi="宋体" w:cs="宋体" w:hint="eastAsia"/>
                <w:kern w:val="0"/>
                <w:szCs w:val="32"/>
              </w:rPr>
              <w:t>书指标</w:t>
            </w:r>
            <w:proofErr w:type="gramEnd"/>
            <w:r>
              <w:rPr>
                <w:rFonts w:hAnsi="宋体" w:cs="宋体" w:hint="eastAsia"/>
                <w:kern w:val="0"/>
                <w:szCs w:val="32"/>
              </w:rPr>
              <w:t>描述和评价标准，每项考评指标均需提供对应的支撑材料；</w:t>
            </w:r>
          </w:p>
          <w:p w14:paraId="63EFD715" w14:textId="77777777" w:rsidR="00195812" w:rsidRDefault="00FC44C3">
            <w:pPr>
              <w:spacing w:line="240" w:lineRule="atLeast"/>
              <w:jc w:val="left"/>
              <w:rPr>
                <w:rFonts w:hAnsi="宋体" w:cs="宋体"/>
                <w:kern w:val="0"/>
                <w:szCs w:val="32"/>
              </w:rPr>
            </w:pPr>
            <w:r>
              <w:rPr>
                <w:rFonts w:hAnsi="宋体" w:cs="宋体"/>
                <w:kern w:val="0"/>
                <w:szCs w:val="32"/>
              </w:rPr>
              <w:fldChar w:fldCharType="begin"/>
            </w:r>
            <w:r>
              <w:rPr>
                <w:rFonts w:hAnsi="宋体" w:cs="宋体"/>
                <w:kern w:val="0"/>
                <w:szCs w:val="32"/>
              </w:rPr>
              <w:instrText xml:space="preserve"> </w:instrText>
            </w:r>
            <w:r>
              <w:rPr>
                <w:rFonts w:hAnsi="宋体" w:cs="宋体" w:hint="eastAsia"/>
                <w:kern w:val="0"/>
                <w:szCs w:val="32"/>
              </w:rPr>
              <w:instrText>= 3 \* GB3</w:instrText>
            </w:r>
            <w:r>
              <w:rPr>
                <w:rFonts w:hAnsi="宋体" w:cs="宋体"/>
                <w:kern w:val="0"/>
                <w:szCs w:val="32"/>
              </w:rPr>
              <w:instrText xml:space="preserve"> </w:instrText>
            </w:r>
            <w:r>
              <w:rPr>
                <w:rFonts w:hAnsi="宋体" w:cs="宋体"/>
                <w:kern w:val="0"/>
                <w:szCs w:val="32"/>
              </w:rPr>
              <w:fldChar w:fldCharType="separate"/>
            </w:r>
            <w:r>
              <w:rPr>
                <w:rFonts w:hAnsi="宋体" w:cs="宋体" w:hint="eastAsia"/>
                <w:kern w:val="0"/>
                <w:szCs w:val="32"/>
              </w:rPr>
              <w:t>③</w:t>
            </w:r>
            <w:r>
              <w:rPr>
                <w:rFonts w:hAnsi="宋体" w:cs="宋体"/>
                <w:kern w:val="0"/>
                <w:szCs w:val="32"/>
              </w:rPr>
              <w:fldChar w:fldCharType="end"/>
            </w:r>
            <w:r>
              <w:rPr>
                <w:rFonts w:hAnsi="宋体" w:cs="宋体" w:hint="eastAsia"/>
                <w:b/>
                <w:bCs/>
                <w:kern w:val="0"/>
                <w:szCs w:val="32"/>
                <w:u w:val="single"/>
              </w:rPr>
              <w:t>定量考评指标支撑材料</w:t>
            </w:r>
            <w:r>
              <w:rPr>
                <w:rFonts w:hAnsi="宋体" w:cs="宋体" w:hint="eastAsia"/>
                <w:kern w:val="0"/>
                <w:szCs w:val="32"/>
              </w:rPr>
              <w:t>以学校或上级主管部门正式文件为准；</w:t>
            </w:r>
          </w:p>
          <w:p w14:paraId="031B3260" w14:textId="77777777" w:rsidR="00195812" w:rsidRDefault="00FC44C3">
            <w:pPr>
              <w:spacing w:line="240" w:lineRule="atLeast"/>
              <w:jc w:val="left"/>
              <w:rPr>
                <w:rFonts w:hAnsi="宋体" w:cs="宋体"/>
                <w:kern w:val="0"/>
                <w:szCs w:val="32"/>
              </w:rPr>
            </w:pPr>
            <w:r>
              <w:rPr>
                <w:rFonts w:hAnsi="宋体" w:cs="宋体"/>
                <w:kern w:val="0"/>
                <w:szCs w:val="32"/>
              </w:rPr>
              <w:fldChar w:fldCharType="begin"/>
            </w:r>
            <w:r>
              <w:rPr>
                <w:rFonts w:hAnsi="宋体" w:cs="宋体"/>
                <w:kern w:val="0"/>
                <w:szCs w:val="32"/>
              </w:rPr>
              <w:instrText xml:space="preserve"> </w:instrText>
            </w:r>
            <w:r>
              <w:rPr>
                <w:rFonts w:hAnsi="宋体" w:cs="宋体" w:hint="eastAsia"/>
                <w:kern w:val="0"/>
                <w:szCs w:val="32"/>
              </w:rPr>
              <w:instrText>= 4 \* GB3</w:instrText>
            </w:r>
            <w:r>
              <w:rPr>
                <w:rFonts w:hAnsi="宋体" w:cs="宋体"/>
                <w:kern w:val="0"/>
                <w:szCs w:val="32"/>
              </w:rPr>
              <w:instrText xml:space="preserve"> </w:instrText>
            </w:r>
            <w:r>
              <w:rPr>
                <w:rFonts w:hAnsi="宋体" w:cs="宋体"/>
                <w:kern w:val="0"/>
                <w:szCs w:val="32"/>
              </w:rPr>
              <w:fldChar w:fldCharType="separate"/>
            </w:r>
            <w:r>
              <w:rPr>
                <w:rFonts w:hAnsi="宋体" w:cs="宋体" w:hint="eastAsia"/>
                <w:kern w:val="0"/>
                <w:szCs w:val="32"/>
              </w:rPr>
              <w:t>④</w:t>
            </w:r>
            <w:r>
              <w:rPr>
                <w:rFonts w:hAnsi="宋体" w:cs="宋体"/>
                <w:kern w:val="0"/>
                <w:szCs w:val="32"/>
              </w:rPr>
              <w:fldChar w:fldCharType="end"/>
            </w:r>
            <w:r>
              <w:rPr>
                <w:rFonts w:hAnsi="宋体" w:cs="宋体" w:hint="eastAsia"/>
                <w:b/>
                <w:bCs/>
                <w:kern w:val="0"/>
                <w:szCs w:val="32"/>
                <w:u w:val="single"/>
              </w:rPr>
              <w:t>定性考评指标支撑材料</w:t>
            </w:r>
            <w:r>
              <w:rPr>
                <w:rFonts w:hAnsi="宋体" w:cs="宋体" w:hint="eastAsia"/>
                <w:kern w:val="0"/>
                <w:szCs w:val="32"/>
              </w:rPr>
              <w:t>由部门负责人审核后签字盖章为准。</w:t>
            </w:r>
          </w:p>
          <w:p w14:paraId="45683603" w14:textId="77777777" w:rsidR="00195812" w:rsidRDefault="00FC44C3">
            <w:pPr>
              <w:spacing w:line="240" w:lineRule="atLeast"/>
              <w:jc w:val="left"/>
              <w:rPr>
                <w:rFonts w:ascii="宋体" w:hAnsi="宋体"/>
                <w:sz w:val="32"/>
                <w:szCs w:val="32"/>
              </w:rPr>
            </w:pPr>
            <w:r>
              <w:rPr>
                <w:rFonts w:hAnsi="宋体" w:cs="宋体"/>
                <w:kern w:val="0"/>
                <w:szCs w:val="32"/>
              </w:rPr>
              <w:fldChar w:fldCharType="begin"/>
            </w:r>
            <w:r>
              <w:rPr>
                <w:rFonts w:hAnsi="宋体" w:cs="宋体"/>
                <w:kern w:val="0"/>
                <w:szCs w:val="32"/>
              </w:rPr>
              <w:instrText xml:space="preserve"> </w:instrText>
            </w:r>
            <w:r>
              <w:rPr>
                <w:rFonts w:hAnsi="宋体" w:cs="宋体" w:hint="eastAsia"/>
                <w:kern w:val="0"/>
                <w:szCs w:val="32"/>
              </w:rPr>
              <w:instrText>= 5 \* GB3</w:instrText>
            </w:r>
            <w:r>
              <w:rPr>
                <w:rFonts w:hAnsi="宋体" w:cs="宋体"/>
                <w:kern w:val="0"/>
                <w:szCs w:val="32"/>
              </w:rPr>
              <w:instrText xml:space="preserve"> </w:instrText>
            </w:r>
            <w:r>
              <w:rPr>
                <w:rFonts w:hAnsi="宋体" w:cs="宋体"/>
                <w:kern w:val="0"/>
                <w:szCs w:val="32"/>
              </w:rPr>
              <w:fldChar w:fldCharType="separate"/>
            </w:r>
            <w:r>
              <w:rPr>
                <w:rFonts w:hAnsi="宋体" w:cs="宋体" w:hint="eastAsia"/>
                <w:kern w:val="0"/>
                <w:szCs w:val="32"/>
              </w:rPr>
              <w:t>⑤</w:t>
            </w:r>
            <w:r>
              <w:rPr>
                <w:rFonts w:hAnsi="宋体" w:cs="宋体"/>
                <w:kern w:val="0"/>
                <w:szCs w:val="32"/>
              </w:rPr>
              <w:fldChar w:fldCharType="end"/>
            </w:r>
            <w:r>
              <w:rPr>
                <w:rFonts w:hAnsi="宋体" w:cs="宋体"/>
                <w:b/>
                <w:bCs/>
                <w:kern w:val="0"/>
                <w:szCs w:val="32"/>
              </w:rPr>
              <w:t>二级院（部）文化建设</w:t>
            </w:r>
            <w:r>
              <w:rPr>
                <w:rFonts w:hAnsi="宋体" w:cs="宋体" w:hint="eastAsia"/>
                <w:b/>
                <w:bCs/>
                <w:kern w:val="0"/>
                <w:szCs w:val="32"/>
              </w:rPr>
              <w:t>、</w:t>
            </w:r>
            <w:r>
              <w:rPr>
                <w:rFonts w:hAnsi="宋体" w:cs="宋体"/>
                <w:b/>
                <w:bCs/>
                <w:kern w:val="0"/>
                <w:szCs w:val="32"/>
              </w:rPr>
              <w:t>综合服务与管理</w:t>
            </w:r>
            <w:r>
              <w:rPr>
                <w:rFonts w:hAnsi="宋体" w:cs="宋体" w:hint="eastAsia"/>
                <w:b/>
                <w:bCs/>
                <w:kern w:val="0"/>
                <w:szCs w:val="32"/>
              </w:rPr>
              <w:t>指标</w:t>
            </w:r>
            <w:r>
              <w:rPr>
                <w:rFonts w:hAnsi="宋体" w:cs="宋体" w:hint="eastAsia"/>
                <w:b/>
                <w:bCs/>
                <w:kern w:val="0"/>
                <w:szCs w:val="32"/>
              </w:rPr>
              <w:t>,</w:t>
            </w:r>
            <w:r>
              <w:rPr>
                <w:rFonts w:hAnsi="宋体" w:cs="宋体" w:hint="eastAsia"/>
                <w:b/>
                <w:bCs/>
                <w:kern w:val="0"/>
                <w:szCs w:val="32"/>
              </w:rPr>
              <w:t>职能（直属）部门共性指标、</w:t>
            </w:r>
            <w:r>
              <w:rPr>
                <w:rFonts w:hAnsi="宋体" w:cs="宋体"/>
                <w:b/>
                <w:bCs/>
                <w:kern w:val="0"/>
                <w:szCs w:val="32"/>
              </w:rPr>
              <w:t>综合服务与管理</w:t>
            </w:r>
            <w:r>
              <w:rPr>
                <w:rFonts w:hAnsi="宋体" w:cs="宋体" w:hint="eastAsia"/>
                <w:b/>
                <w:bCs/>
                <w:kern w:val="0"/>
                <w:szCs w:val="32"/>
              </w:rPr>
              <w:t>指标，由各牵头组织部门，向考评办公室提交考评细则和各二级单位完成情况</w:t>
            </w:r>
          </w:p>
        </w:tc>
      </w:tr>
      <w:tr w:rsidR="00195812" w14:paraId="32B1BD7D" w14:textId="77777777">
        <w:trPr>
          <w:trHeight w:val="540"/>
        </w:trPr>
        <w:tc>
          <w:tcPr>
            <w:tcW w:w="1000" w:type="pct"/>
            <w:shd w:val="clear" w:color="auto" w:fill="auto"/>
            <w:vAlign w:val="center"/>
          </w:tcPr>
          <w:p w14:paraId="1F6287A2" w14:textId="77777777" w:rsidR="00195812" w:rsidRDefault="00FC44C3">
            <w:pPr>
              <w:spacing w:line="240" w:lineRule="atLeast"/>
              <w:rPr>
                <w:rFonts w:ascii="宋体" w:hAnsi="宋体"/>
                <w:sz w:val="24"/>
                <w:szCs w:val="24"/>
              </w:rPr>
            </w:pPr>
            <w:r>
              <w:rPr>
                <w:rFonts w:ascii="宋体" w:hAnsi="宋体" w:hint="eastAsia"/>
                <w:sz w:val="24"/>
                <w:szCs w:val="24"/>
              </w:rPr>
              <w:t>1</w:t>
            </w:r>
            <w:r>
              <w:rPr>
                <w:rFonts w:ascii="宋体" w:hAnsi="宋体"/>
                <w:sz w:val="24"/>
                <w:szCs w:val="24"/>
              </w:rPr>
              <w:t>2</w:t>
            </w:r>
            <w:r>
              <w:rPr>
                <w:rFonts w:ascii="宋体" w:hAnsi="宋体" w:hint="eastAsia"/>
                <w:sz w:val="24"/>
                <w:szCs w:val="24"/>
              </w:rPr>
              <w:t>月2</w:t>
            </w:r>
            <w:r>
              <w:rPr>
                <w:rFonts w:ascii="宋体" w:hAnsi="宋体"/>
                <w:sz w:val="24"/>
                <w:szCs w:val="24"/>
              </w:rPr>
              <w:t>1</w:t>
            </w:r>
            <w:r>
              <w:rPr>
                <w:rFonts w:ascii="宋体" w:hAnsi="宋体" w:hint="eastAsia"/>
                <w:sz w:val="24"/>
                <w:szCs w:val="24"/>
              </w:rPr>
              <w:t>日</w:t>
            </w:r>
          </w:p>
        </w:tc>
        <w:tc>
          <w:tcPr>
            <w:tcW w:w="758" w:type="pct"/>
            <w:shd w:val="clear" w:color="auto" w:fill="auto"/>
            <w:vAlign w:val="center"/>
          </w:tcPr>
          <w:p w14:paraId="21FA09AD" w14:textId="77777777" w:rsidR="00195812" w:rsidRDefault="00FC44C3">
            <w:pPr>
              <w:spacing w:line="240" w:lineRule="atLeast"/>
              <w:rPr>
                <w:rFonts w:ascii="宋体" w:hAnsi="宋体"/>
                <w:sz w:val="32"/>
                <w:szCs w:val="32"/>
              </w:rPr>
            </w:pPr>
            <w:r>
              <w:rPr>
                <w:rFonts w:ascii="宋体" w:hAnsi="宋体" w:hint="eastAsia"/>
                <w:sz w:val="22"/>
              </w:rPr>
              <w:t>扣分项、一票否决项报送</w:t>
            </w:r>
          </w:p>
        </w:tc>
        <w:tc>
          <w:tcPr>
            <w:tcW w:w="3240" w:type="pct"/>
            <w:gridSpan w:val="2"/>
            <w:shd w:val="clear" w:color="auto" w:fill="auto"/>
            <w:vAlign w:val="center"/>
          </w:tcPr>
          <w:p w14:paraId="1051F1B1" w14:textId="77777777" w:rsidR="00195812" w:rsidRDefault="00FC44C3">
            <w:pPr>
              <w:spacing w:line="240" w:lineRule="atLeast"/>
              <w:jc w:val="center"/>
              <w:rPr>
                <w:rFonts w:ascii="宋体" w:hAnsi="宋体"/>
                <w:b/>
                <w:bCs/>
                <w:sz w:val="32"/>
                <w:szCs w:val="32"/>
              </w:rPr>
            </w:pPr>
            <w:r>
              <w:rPr>
                <w:rFonts w:ascii="宋体" w:hAnsi="宋体" w:hint="eastAsia"/>
                <w:sz w:val="24"/>
                <w:szCs w:val="24"/>
              </w:rPr>
              <w:t>扣分项、一票否决项报送时间截止到</w:t>
            </w:r>
            <w:r>
              <w:rPr>
                <w:rFonts w:ascii="宋体" w:hAnsi="宋体" w:hint="eastAsia"/>
                <w:b/>
                <w:bCs/>
                <w:sz w:val="24"/>
                <w:szCs w:val="24"/>
              </w:rPr>
              <w:t>12月2</w:t>
            </w:r>
            <w:r>
              <w:rPr>
                <w:rFonts w:ascii="宋体" w:hAnsi="宋体"/>
                <w:b/>
                <w:bCs/>
                <w:sz w:val="24"/>
                <w:szCs w:val="24"/>
              </w:rPr>
              <w:t>1</w:t>
            </w:r>
            <w:r>
              <w:rPr>
                <w:rFonts w:ascii="宋体" w:hAnsi="宋体" w:hint="eastAsia"/>
                <w:b/>
                <w:bCs/>
                <w:sz w:val="24"/>
                <w:szCs w:val="24"/>
              </w:rPr>
              <w:t>日</w:t>
            </w:r>
          </w:p>
        </w:tc>
      </w:tr>
      <w:tr w:rsidR="00195812" w14:paraId="38E95668" w14:textId="77777777">
        <w:trPr>
          <w:trHeight w:val="906"/>
        </w:trPr>
        <w:tc>
          <w:tcPr>
            <w:tcW w:w="1000" w:type="pct"/>
            <w:shd w:val="clear" w:color="auto" w:fill="auto"/>
            <w:vAlign w:val="center"/>
          </w:tcPr>
          <w:p w14:paraId="67BF2200" w14:textId="77777777" w:rsidR="00195812" w:rsidRDefault="00FC44C3">
            <w:pPr>
              <w:spacing w:line="240" w:lineRule="atLeast"/>
              <w:rPr>
                <w:rFonts w:ascii="宋体" w:hAnsi="宋体"/>
                <w:sz w:val="24"/>
                <w:szCs w:val="24"/>
              </w:rPr>
            </w:pPr>
            <w:r>
              <w:rPr>
                <w:rFonts w:ascii="宋体" w:hAnsi="宋体"/>
                <w:sz w:val="24"/>
                <w:szCs w:val="24"/>
              </w:rPr>
              <w:t>12</w:t>
            </w:r>
            <w:r>
              <w:rPr>
                <w:rFonts w:ascii="宋体" w:hAnsi="宋体" w:hint="eastAsia"/>
                <w:sz w:val="24"/>
                <w:szCs w:val="24"/>
              </w:rPr>
              <w:t>月2</w:t>
            </w:r>
            <w:r>
              <w:rPr>
                <w:rFonts w:ascii="宋体" w:hAnsi="宋体"/>
                <w:sz w:val="24"/>
                <w:szCs w:val="24"/>
              </w:rPr>
              <w:t>7</w:t>
            </w:r>
            <w:r>
              <w:rPr>
                <w:rFonts w:ascii="宋体" w:hAnsi="宋体" w:hint="eastAsia"/>
                <w:sz w:val="24"/>
                <w:szCs w:val="24"/>
              </w:rPr>
              <w:t>日-</w:t>
            </w:r>
            <w:r>
              <w:rPr>
                <w:rFonts w:ascii="宋体" w:hAnsi="宋体"/>
                <w:sz w:val="24"/>
                <w:szCs w:val="24"/>
              </w:rPr>
              <w:t>12</w:t>
            </w:r>
            <w:r>
              <w:rPr>
                <w:rFonts w:ascii="宋体" w:hAnsi="宋体" w:hint="eastAsia"/>
                <w:sz w:val="24"/>
                <w:szCs w:val="24"/>
              </w:rPr>
              <w:t>月</w:t>
            </w:r>
            <w:r>
              <w:rPr>
                <w:rFonts w:ascii="宋体" w:hAnsi="宋体"/>
                <w:sz w:val="24"/>
                <w:szCs w:val="24"/>
              </w:rPr>
              <w:t>30</w:t>
            </w:r>
            <w:r>
              <w:rPr>
                <w:rFonts w:ascii="宋体" w:hAnsi="宋体" w:hint="eastAsia"/>
                <w:sz w:val="24"/>
                <w:szCs w:val="24"/>
              </w:rPr>
              <w:t>日</w:t>
            </w:r>
          </w:p>
        </w:tc>
        <w:tc>
          <w:tcPr>
            <w:tcW w:w="758" w:type="pct"/>
            <w:shd w:val="clear" w:color="auto" w:fill="auto"/>
            <w:vAlign w:val="center"/>
          </w:tcPr>
          <w:p w14:paraId="2A883FAE" w14:textId="77777777" w:rsidR="00195812" w:rsidRDefault="00FC44C3">
            <w:pPr>
              <w:spacing w:line="240" w:lineRule="atLeast"/>
              <w:rPr>
                <w:rFonts w:ascii="宋体" w:hAnsi="宋体"/>
                <w:sz w:val="28"/>
                <w:szCs w:val="28"/>
              </w:rPr>
            </w:pPr>
            <w:r>
              <w:rPr>
                <w:rFonts w:ascii="宋体" w:hAnsi="宋体" w:hint="eastAsia"/>
                <w:sz w:val="22"/>
              </w:rPr>
              <w:t>考评专班评分</w:t>
            </w:r>
          </w:p>
        </w:tc>
        <w:tc>
          <w:tcPr>
            <w:tcW w:w="3240" w:type="pct"/>
            <w:gridSpan w:val="2"/>
            <w:shd w:val="clear" w:color="auto" w:fill="auto"/>
            <w:vAlign w:val="center"/>
          </w:tcPr>
          <w:p w14:paraId="47FFBC58" w14:textId="77777777" w:rsidR="00195812" w:rsidRDefault="00FC44C3">
            <w:pPr>
              <w:spacing w:line="240" w:lineRule="atLeast"/>
              <w:jc w:val="left"/>
              <w:rPr>
                <w:rFonts w:ascii="宋体" w:hAnsi="宋体"/>
                <w:sz w:val="32"/>
                <w:szCs w:val="32"/>
              </w:rPr>
            </w:pPr>
            <w:r>
              <w:rPr>
                <w:rFonts w:ascii="宋体" w:hAnsi="宋体" w:hint="eastAsia"/>
                <w:sz w:val="24"/>
                <w:szCs w:val="24"/>
              </w:rPr>
              <w:t>考评专班通过查阅支撑材料对各二级单位目标完成情况进行评分，相关单位予以配合。董事会对校务会的目标考核同步进行，相关部门提供支撑资料供专家组评分。</w:t>
            </w:r>
          </w:p>
        </w:tc>
      </w:tr>
    </w:tbl>
    <w:p w14:paraId="6AA4B6D6" w14:textId="77777777" w:rsidR="00195812" w:rsidRDefault="00195812"/>
    <w:sectPr w:rsidR="00195812">
      <w:pgSz w:w="16838" w:h="11906" w:orient="landscape"/>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1A29"/>
    <w:rsid w:val="00050702"/>
    <w:rsid w:val="00056856"/>
    <w:rsid w:val="00061EDD"/>
    <w:rsid w:val="00074CD6"/>
    <w:rsid w:val="00084035"/>
    <w:rsid w:val="00087216"/>
    <w:rsid w:val="000D4FC7"/>
    <w:rsid w:val="000E5674"/>
    <w:rsid w:val="001017D6"/>
    <w:rsid w:val="00116895"/>
    <w:rsid w:val="00142032"/>
    <w:rsid w:val="00165A50"/>
    <w:rsid w:val="0017319D"/>
    <w:rsid w:val="00186546"/>
    <w:rsid w:val="00190470"/>
    <w:rsid w:val="00195812"/>
    <w:rsid w:val="001A6753"/>
    <w:rsid w:val="001D4516"/>
    <w:rsid w:val="001F204F"/>
    <w:rsid w:val="00224C99"/>
    <w:rsid w:val="0023004B"/>
    <w:rsid w:val="002305EC"/>
    <w:rsid w:val="00252CDA"/>
    <w:rsid w:val="00253A94"/>
    <w:rsid w:val="0026762C"/>
    <w:rsid w:val="00272A85"/>
    <w:rsid w:val="00291C9E"/>
    <w:rsid w:val="0029401C"/>
    <w:rsid w:val="002A17AB"/>
    <w:rsid w:val="002A327E"/>
    <w:rsid w:val="002C2C07"/>
    <w:rsid w:val="002C5DFF"/>
    <w:rsid w:val="002C66B4"/>
    <w:rsid w:val="002F0A32"/>
    <w:rsid w:val="00306A68"/>
    <w:rsid w:val="003129F8"/>
    <w:rsid w:val="00317EB0"/>
    <w:rsid w:val="0033045B"/>
    <w:rsid w:val="00356040"/>
    <w:rsid w:val="0035649F"/>
    <w:rsid w:val="003678CB"/>
    <w:rsid w:val="00386C85"/>
    <w:rsid w:val="003956D3"/>
    <w:rsid w:val="00395FF3"/>
    <w:rsid w:val="00397BF0"/>
    <w:rsid w:val="003E22F8"/>
    <w:rsid w:val="003F01A3"/>
    <w:rsid w:val="00411B9A"/>
    <w:rsid w:val="00421B69"/>
    <w:rsid w:val="00422A42"/>
    <w:rsid w:val="00432D90"/>
    <w:rsid w:val="0044369B"/>
    <w:rsid w:val="004472BA"/>
    <w:rsid w:val="0045729A"/>
    <w:rsid w:val="004A5ED3"/>
    <w:rsid w:val="004D1A4B"/>
    <w:rsid w:val="004E43DE"/>
    <w:rsid w:val="00501D91"/>
    <w:rsid w:val="005259FB"/>
    <w:rsid w:val="00533437"/>
    <w:rsid w:val="005406FB"/>
    <w:rsid w:val="00550A23"/>
    <w:rsid w:val="00574AA8"/>
    <w:rsid w:val="005A66CF"/>
    <w:rsid w:val="005B23A1"/>
    <w:rsid w:val="005C6782"/>
    <w:rsid w:val="00611A29"/>
    <w:rsid w:val="00637372"/>
    <w:rsid w:val="00643533"/>
    <w:rsid w:val="00651272"/>
    <w:rsid w:val="0065182D"/>
    <w:rsid w:val="00666E28"/>
    <w:rsid w:val="006871D7"/>
    <w:rsid w:val="006B3341"/>
    <w:rsid w:val="006B3AD9"/>
    <w:rsid w:val="006B7EA3"/>
    <w:rsid w:val="006C5746"/>
    <w:rsid w:val="006E45F7"/>
    <w:rsid w:val="006F2493"/>
    <w:rsid w:val="00747271"/>
    <w:rsid w:val="007478DB"/>
    <w:rsid w:val="007875E8"/>
    <w:rsid w:val="007A2FB8"/>
    <w:rsid w:val="007A7F25"/>
    <w:rsid w:val="007B712B"/>
    <w:rsid w:val="007C026A"/>
    <w:rsid w:val="007C1F90"/>
    <w:rsid w:val="007C4897"/>
    <w:rsid w:val="007D2EF5"/>
    <w:rsid w:val="007D42E7"/>
    <w:rsid w:val="007E4C77"/>
    <w:rsid w:val="00810914"/>
    <w:rsid w:val="008344CE"/>
    <w:rsid w:val="00846488"/>
    <w:rsid w:val="00854088"/>
    <w:rsid w:val="008551C9"/>
    <w:rsid w:val="008704B5"/>
    <w:rsid w:val="00894BB4"/>
    <w:rsid w:val="0089775F"/>
    <w:rsid w:val="008A4DDE"/>
    <w:rsid w:val="008B52A5"/>
    <w:rsid w:val="008C55B3"/>
    <w:rsid w:val="008E460D"/>
    <w:rsid w:val="008E5EEF"/>
    <w:rsid w:val="008F4857"/>
    <w:rsid w:val="00925F77"/>
    <w:rsid w:val="009717E2"/>
    <w:rsid w:val="00994269"/>
    <w:rsid w:val="009A1B2B"/>
    <w:rsid w:val="009C594E"/>
    <w:rsid w:val="009E5B84"/>
    <w:rsid w:val="009F6FAE"/>
    <w:rsid w:val="00A35114"/>
    <w:rsid w:val="00A45776"/>
    <w:rsid w:val="00A74520"/>
    <w:rsid w:val="00A826FF"/>
    <w:rsid w:val="00A863AA"/>
    <w:rsid w:val="00AA065F"/>
    <w:rsid w:val="00AA1319"/>
    <w:rsid w:val="00AB0DF8"/>
    <w:rsid w:val="00AB3D99"/>
    <w:rsid w:val="00AC002D"/>
    <w:rsid w:val="00AC1A23"/>
    <w:rsid w:val="00AC3F55"/>
    <w:rsid w:val="00AF1408"/>
    <w:rsid w:val="00B103AC"/>
    <w:rsid w:val="00B22E7A"/>
    <w:rsid w:val="00B23436"/>
    <w:rsid w:val="00B348C6"/>
    <w:rsid w:val="00B45054"/>
    <w:rsid w:val="00B519D2"/>
    <w:rsid w:val="00B51A5F"/>
    <w:rsid w:val="00B56484"/>
    <w:rsid w:val="00B90056"/>
    <w:rsid w:val="00B910D7"/>
    <w:rsid w:val="00B92F2E"/>
    <w:rsid w:val="00BB3080"/>
    <w:rsid w:val="00BC388A"/>
    <w:rsid w:val="00BC4FA4"/>
    <w:rsid w:val="00BE40A3"/>
    <w:rsid w:val="00BF2055"/>
    <w:rsid w:val="00BF31D2"/>
    <w:rsid w:val="00C0322D"/>
    <w:rsid w:val="00C2478A"/>
    <w:rsid w:val="00C44A97"/>
    <w:rsid w:val="00C50ACE"/>
    <w:rsid w:val="00C52282"/>
    <w:rsid w:val="00C736A4"/>
    <w:rsid w:val="00C744B0"/>
    <w:rsid w:val="00CD1692"/>
    <w:rsid w:val="00CE051C"/>
    <w:rsid w:val="00CE4091"/>
    <w:rsid w:val="00CE7D13"/>
    <w:rsid w:val="00D038C1"/>
    <w:rsid w:val="00D13033"/>
    <w:rsid w:val="00D22FE1"/>
    <w:rsid w:val="00D2479A"/>
    <w:rsid w:val="00D32387"/>
    <w:rsid w:val="00D708A6"/>
    <w:rsid w:val="00D717D0"/>
    <w:rsid w:val="00DA1A86"/>
    <w:rsid w:val="00DB65C4"/>
    <w:rsid w:val="00DB7560"/>
    <w:rsid w:val="00DC1279"/>
    <w:rsid w:val="00DD5A5F"/>
    <w:rsid w:val="00E0154E"/>
    <w:rsid w:val="00E34D39"/>
    <w:rsid w:val="00E61AFB"/>
    <w:rsid w:val="00E83D88"/>
    <w:rsid w:val="00E934C4"/>
    <w:rsid w:val="00EA07D0"/>
    <w:rsid w:val="00EB20FF"/>
    <w:rsid w:val="00EC6E2D"/>
    <w:rsid w:val="00ED0EB9"/>
    <w:rsid w:val="00EE4231"/>
    <w:rsid w:val="00F012DE"/>
    <w:rsid w:val="00F722CA"/>
    <w:rsid w:val="00F74D71"/>
    <w:rsid w:val="00F75106"/>
    <w:rsid w:val="00FC0CF9"/>
    <w:rsid w:val="00FC222F"/>
    <w:rsid w:val="00FC44C3"/>
    <w:rsid w:val="00FC4F8A"/>
    <w:rsid w:val="00FC688A"/>
    <w:rsid w:val="00FF30ED"/>
    <w:rsid w:val="20ED16C1"/>
    <w:rsid w:val="25D8716E"/>
    <w:rsid w:val="2FA06114"/>
    <w:rsid w:val="44D26E4F"/>
    <w:rsid w:val="468B0D63"/>
    <w:rsid w:val="55DF293C"/>
    <w:rsid w:val="59277507"/>
    <w:rsid w:val="5A8C0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52244"/>
  <w15:docId w15:val="{748070AB-3EFF-4F44-858C-FFC8303AD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spacing w:line="480" w:lineRule="exact"/>
      <w:ind w:firstLineChars="200" w:firstLine="640"/>
      <w:jc w:val="left"/>
    </w:pPr>
    <w:rPr>
      <w:rFonts w:ascii="仿宋_GB2312" w:eastAsia="仿宋_GB2312" w:hAnsi="等线"/>
      <w:sz w:val="32"/>
    </w:r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qFormat/>
    <w:rPr>
      <w:color w:val="0563C1"/>
      <w:u w:val="single"/>
    </w:rPr>
  </w:style>
  <w:style w:type="character" w:styleId="ad">
    <w:name w:val="annotation reference"/>
    <w:uiPriority w:val="99"/>
    <w:semiHidden/>
    <w:unhideWhenUsed/>
    <w:qFormat/>
    <w:rPr>
      <w:sz w:val="21"/>
      <w:szCs w:val="21"/>
    </w:rPr>
  </w:style>
  <w:style w:type="paragraph" w:customStyle="1" w:styleId="1">
    <w:name w:val="列出段落1"/>
    <w:basedOn w:val="a"/>
    <w:uiPriority w:val="34"/>
    <w:qFormat/>
    <w:pPr>
      <w:ind w:firstLineChars="200" w:firstLine="420"/>
    </w:pPr>
  </w:style>
  <w:style w:type="character" w:customStyle="1" w:styleId="aa">
    <w:name w:val="页眉 字符"/>
    <w:link w:val="a9"/>
    <w:uiPriority w:val="99"/>
    <w:qFormat/>
    <w:rPr>
      <w:sz w:val="18"/>
      <w:szCs w:val="18"/>
    </w:rPr>
  </w:style>
  <w:style w:type="character" w:customStyle="1" w:styleId="a8">
    <w:name w:val="页脚 字符"/>
    <w:link w:val="a7"/>
    <w:uiPriority w:val="99"/>
    <w:qFormat/>
    <w:rPr>
      <w:sz w:val="18"/>
      <w:szCs w:val="18"/>
    </w:rPr>
  </w:style>
  <w:style w:type="character" w:customStyle="1" w:styleId="a6">
    <w:name w:val="批注框文本 字符"/>
    <w:link w:val="a5"/>
    <w:uiPriority w:val="99"/>
    <w:semiHidden/>
    <w:qFormat/>
    <w:rPr>
      <w:sz w:val="18"/>
      <w:szCs w:val="18"/>
    </w:rPr>
  </w:style>
  <w:style w:type="character" w:customStyle="1" w:styleId="a4">
    <w:name w:val="批注文字 字符"/>
    <w:link w:val="a3"/>
    <w:uiPriority w:val="99"/>
    <w:semiHidden/>
    <w:qFormat/>
    <w:rPr>
      <w:rFonts w:ascii="仿宋_GB2312" w:eastAsia="仿宋_GB2312" w:hAnsi="等线"/>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113</Words>
  <Characters>645</Characters>
  <Application>Microsoft Office Word</Application>
  <DocSecurity>0</DocSecurity>
  <Lines>5</Lines>
  <Paragraphs>1</Paragraphs>
  <ScaleCrop>false</ScaleCrop>
  <Company>Sky123.Org</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附件6</dc:title>
  <dc:creator>亓小林</dc:creator>
  <cp:lastModifiedBy>周诗俊</cp:lastModifiedBy>
  <cp:revision>59</cp:revision>
  <cp:lastPrinted>2021-12-14T02:45:00Z</cp:lastPrinted>
  <dcterms:created xsi:type="dcterms:W3CDTF">2016-11-08T07:32:00Z</dcterms:created>
  <dcterms:modified xsi:type="dcterms:W3CDTF">2021-12-17T09:40:00Z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E7446C7A8DCA4A4DB7AEBD55F711BDD7</vt:lpwstr>
  </property>
</Properties>
</file>