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93157" w14:textId="77777777" w:rsidR="00FB0FCE" w:rsidRDefault="006838E6">
      <w:pPr>
        <w:spacing w:line="70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武汉工商学院教师岗位实践管理办法</w:t>
      </w:r>
    </w:p>
    <w:p w14:paraId="7FB6BFA7" w14:textId="0C7764F5" w:rsidR="00FB0FCE" w:rsidRPr="00A7363C" w:rsidRDefault="006838E6" w:rsidP="001C6611">
      <w:pPr>
        <w:widowControl/>
        <w:adjustRightInd w:val="0"/>
        <w:snapToGrid w:val="0"/>
        <w:spacing w:line="560" w:lineRule="exact"/>
        <w:jc w:val="center"/>
        <w:rPr>
          <w:rFonts w:ascii="方正小标宋简体" w:eastAsia="方正小标宋简体" w:hAnsi="楷体" w:cstheme="minorBidi"/>
          <w:bCs/>
          <w:color w:val="000000" w:themeColor="text1"/>
          <w:kern w:val="0"/>
          <w:sz w:val="32"/>
          <w:szCs w:val="32"/>
        </w:rPr>
      </w:pPr>
      <w:r w:rsidRPr="00A7363C">
        <w:rPr>
          <w:rFonts w:ascii="方正小标宋简体" w:eastAsia="方正小标宋简体" w:hAnsi="楷体" w:cstheme="minorBidi" w:hint="eastAsia"/>
          <w:bCs/>
          <w:color w:val="000000" w:themeColor="text1"/>
          <w:kern w:val="0"/>
          <w:sz w:val="32"/>
          <w:szCs w:val="32"/>
        </w:rPr>
        <w:t>（</w:t>
      </w:r>
      <w:r w:rsidR="00A7363C" w:rsidRPr="00A7363C">
        <w:rPr>
          <w:rFonts w:ascii="方正小标宋简体" w:eastAsia="方正小标宋简体" w:hAnsi="楷体" w:cstheme="minorBidi" w:hint="eastAsia"/>
          <w:bCs/>
          <w:color w:val="000000" w:themeColor="text1"/>
          <w:kern w:val="0"/>
          <w:sz w:val="32"/>
          <w:szCs w:val="32"/>
        </w:rPr>
        <w:t>2023</w:t>
      </w:r>
      <w:r w:rsidR="002D46F3" w:rsidRPr="00A7363C">
        <w:rPr>
          <w:rFonts w:ascii="方正小标宋简体" w:eastAsia="方正小标宋简体" w:hAnsi="楷体" w:cstheme="minorBidi" w:hint="eastAsia"/>
          <w:bCs/>
          <w:color w:val="000000" w:themeColor="text1"/>
          <w:kern w:val="0"/>
          <w:sz w:val="32"/>
          <w:szCs w:val="32"/>
        </w:rPr>
        <w:t>修订</w:t>
      </w:r>
      <w:r w:rsidR="00A7363C" w:rsidRPr="00A7363C">
        <w:rPr>
          <w:rFonts w:ascii="方正小标宋简体" w:eastAsia="方正小标宋简体" w:hAnsi="楷体" w:cstheme="minorBidi" w:hint="eastAsia"/>
          <w:bCs/>
          <w:color w:val="000000" w:themeColor="text1"/>
          <w:kern w:val="0"/>
          <w:sz w:val="32"/>
          <w:szCs w:val="32"/>
        </w:rPr>
        <w:t>版</w:t>
      </w:r>
      <w:r w:rsidRPr="00A7363C">
        <w:rPr>
          <w:rFonts w:ascii="方正小标宋简体" w:eastAsia="方正小标宋简体" w:hAnsi="楷体" w:cstheme="minorBidi" w:hint="eastAsia"/>
          <w:bCs/>
          <w:color w:val="000000" w:themeColor="text1"/>
          <w:kern w:val="0"/>
          <w:sz w:val="32"/>
          <w:szCs w:val="32"/>
        </w:rPr>
        <w:t>）</w:t>
      </w:r>
    </w:p>
    <w:p w14:paraId="20E35CD6" w14:textId="77777777" w:rsidR="00FB0FCE" w:rsidRDefault="00FB0FCE">
      <w:pPr>
        <w:spacing w:line="520" w:lineRule="exact"/>
        <w:ind w:firstLineChars="200" w:firstLine="640"/>
        <w:jc w:val="left"/>
        <w:rPr>
          <w:rFonts w:ascii="仿宋_GB2312" w:eastAsia="仿宋_GB2312"/>
          <w:color w:val="000000" w:themeColor="text1"/>
          <w:sz w:val="32"/>
          <w:szCs w:val="32"/>
        </w:rPr>
      </w:pPr>
    </w:p>
    <w:p w14:paraId="4D6D3843" w14:textId="77777777" w:rsidR="00FB0FCE" w:rsidRDefault="006838E6">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为建设高水平应用型大学，进一步提升学校专任教师的实践能力，建设高素质、专业化的“双师双能型”教师队伍，根据《建设产教融合型企业实施办法（试行）》(发改社会〔2019〕590号)《深化新时代职业教育“双师型”教师队伍建设改革实施方案》(教师〔2019〕6号)相关精神，并结合学校实际，特制订本办法。</w:t>
      </w:r>
    </w:p>
    <w:p w14:paraId="721436DB" w14:textId="77777777" w:rsidR="00FB0FCE" w:rsidRPr="006838E6" w:rsidRDefault="006838E6">
      <w:pPr>
        <w:spacing w:line="520" w:lineRule="exact"/>
        <w:ind w:firstLineChars="200" w:firstLine="640"/>
        <w:rPr>
          <w:rFonts w:ascii="黑体" w:eastAsia="黑体"/>
          <w:color w:val="000000" w:themeColor="text1"/>
          <w:sz w:val="32"/>
          <w:szCs w:val="32"/>
        </w:rPr>
      </w:pPr>
      <w:r w:rsidRPr="006838E6">
        <w:rPr>
          <w:rFonts w:ascii="黑体" w:eastAsia="黑体" w:hint="eastAsia"/>
          <w:color w:val="000000" w:themeColor="text1"/>
          <w:sz w:val="32"/>
          <w:szCs w:val="32"/>
        </w:rPr>
        <w:t>一、基本原则</w:t>
      </w:r>
    </w:p>
    <w:p w14:paraId="0C896B92" w14:textId="77777777" w:rsidR="00FB0FCE" w:rsidRDefault="006838E6" w:rsidP="00C7257F">
      <w:pPr>
        <w:spacing w:line="520" w:lineRule="exact"/>
        <w:ind w:firstLineChars="200" w:firstLine="643"/>
        <w:rPr>
          <w:rFonts w:ascii="楷体_GB2312" w:eastAsia="楷体_GB2312"/>
          <w:b/>
          <w:color w:val="000000" w:themeColor="text1"/>
          <w:sz w:val="32"/>
          <w:szCs w:val="32"/>
        </w:rPr>
      </w:pPr>
      <w:r>
        <w:rPr>
          <w:rFonts w:ascii="楷体_GB2312" w:eastAsia="楷体_GB2312" w:hint="eastAsia"/>
          <w:b/>
          <w:color w:val="000000" w:themeColor="text1"/>
          <w:sz w:val="32"/>
          <w:szCs w:val="32"/>
        </w:rPr>
        <w:t>（一）计划原则</w:t>
      </w:r>
    </w:p>
    <w:p w14:paraId="0EF064D5" w14:textId="69DDD591" w:rsidR="00FB0FCE" w:rsidRDefault="006838E6">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学校</w:t>
      </w:r>
      <w:r w:rsidR="00C7257F">
        <w:rPr>
          <w:rFonts w:ascii="仿宋_GB2312" w:eastAsia="仿宋_GB2312" w:hint="eastAsia"/>
          <w:color w:val="000000" w:themeColor="text1"/>
          <w:sz w:val="32"/>
          <w:szCs w:val="32"/>
        </w:rPr>
        <w:t>各</w:t>
      </w:r>
      <w:r>
        <w:rPr>
          <w:rFonts w:ascii="仿宋_GB2312" w:eastAsia="仿宋_GB2312" w:hint="eastAsia"/>
          <w:color w:val="000000" w:themeColor="text1"/>
          <w:sz w:val="32"/>
          <w:szCs w:val="32"/>
        </w:rPr>
        <w:t>院部根据专业建设实际和教学工作需要，有计划、分批次、有目标地将教师选派至相关实习基地参与企业实践，重点培养其实践能力和专业应用能力。</w:t>
      </w:r>
    </w:p>
    <w:p w14:paraId="3758F9F9" w14:textId="77777777" w:rsidR="00FB0FCE" w:rsidRDefault="006838E6" w:rsidP="00C7257F">
      <w:pPr>
        <w:spacing w:line="520" w:lineRule="exact"/>
        <w:ind w:firstLineChars="200" w:firstLine="643"/>
        <w:rPr>
          <w:rFonts w:ascii="楷体_GB2312" w:eastAsia="楷体_GB2312"/>
          <w:b/>
          <w:color w:val="000000" w:themeColor="text1"/>
          <w:sz w:val="32"/>
          <w:szCs w:val="32"/>
        </w:rPr>
      </w:pPr>
      <w:r>
        <w:rPr>
          <w:rFonts w:ascii="楷体_GB2312" w:eastAsia="楷体_GB2312" w:hint="eastAsia"/>
          <w:b/>
          <w:color w:val="000000" w:themeColor="text1"/>
          <w:sz w:val="32"/>
          <w:szCs w:val="32"/>
        </w:rPr>
        <w:t>（二）对口原则</w:t>
      </w:r>
    </w:p>
    <w:p w14:paraId="6B7AA0F1" w14:textId="77777777" w:rsidR="00FB0FCE" w:rsidRDefault="006838E6">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实践地点原则上需要与本专业实习基地相对口，实践岗位需要与教师本人所从事专业相匹配。</w:t>
      </w:r>
    </w:p>
    <w:p w14:paraId="5A7D356F" w14:textId="77777777" w:rsidR="00FB0FCE" w:rsidRDefault="006838E6" w:rsidP="00C7257F">
      <w:pPr>
        <w:spacing w:line="520" w:lineRule="exact"/>
        <w:ind w:firstLineChars="200" w:firstLine="643"/>
        <w:rPr>
          <w:rFonts w:ascii="仿宋_GB2312" w:eastAsia="仿宋_GB2312" w:hAnsi="楷体"/>
          <w:b/>
          <w:bCs/>
          <w:color w:val="000000" w:themeColor="text1"/>
          <w:sz w:val="32"/>
          <w:szCs w:val="32"/>
        </w:rPr>
      </w:pPr>
      <w:r>
        <w:rPr>
          <w:rFonts w:ascii="楷体_GB2312" w:eastAsia="楷体_GB2312" w:hint="eastAsia"/>
          <w:b/>
          <w:color w:val="000000" w:themeColor="text1"/>
          <w:sz w:val="32"/>
          <w:szCs w:val="32"/>
        </w:rPr>
        <w:t>（三）效能原则</w:t>
      </w:r>
    </w:p>
    <w:p w14:paraId="1077D525" w14:textId="77777777" w:rsidR="00FB0FCE" w:rsidRDefault="006838E6">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教师到企业参加实践需紧密结合专业建设、课程建设的实际需要，需明确目标任务和要求，加强针对性，提高实效性，助力地方经济社会发展。</w:t>
      </w:r>
    </w:p>
    <w:p w14:paraId="60389C8B" w14:textId="77777777" w:rsidR="00FB0FCE" w:rsidRDefault="006838E6">
      <w:pPr>
        <w:spacing w:line="520" w:lineRule="exact"/>
        <w:ind w:firstLineChars="200" w:firstLine="640"/>
        <w:rPr>
          <w:rFonts w:ascii="黑体" w:eastAsia="黑体"/>
          <w:color w:val="000000" w:themeColor="text1"/>
          <w:sz w:val="32"/>
          <w:szCs w:val="32"/>
        </w:rPr>
      </w:pPr>
      <w:r>
        <w:rPr>
          <w:rFonts w:ascii="黑体" w:eastAsia="黑体" w:hint="eastAsia"/>
          <w:color w:val="000000" w:themeColor="text1"/>
          <w:sz w:val="32"/>
          <w:szCs w:val="32"/>
        </w:rPr>
        <w:t>二、选派对象及条件</w:t>
      </w:r>
    </w:p>
    <w:p w14:paraId="76DA71DC" w14:textId="77777777" w:rsidR="00FB0FCE" w:rsidRDefault="006838E6">
      <w:pPr>
        <w:spacing w:line="520" w:lineRule="exact"/>
        <w:ind w:firstLineChars="200" w:firstLine="643"/>
        <w:rPr>
          <w:rFonts w:ascii="仿宋_GB2312" w:eastAsia="仿宋_GB2312"/>
          <w:bCs/>
          <w:color w:val="000000" w:themeColor="text1"/>
          <w:sz w:val="32"/>
          <w:szCs w:val="32"/>
        </w:rPr>
      </w:pPr>
      <w:r w:rsidRPr="003275B4">
        <w:rPr>
          <w:rFonts w:ascii="楷体" w:eastAsia="楷体" w:hAnsi="楷体" w:hint="eastAsia"/>
          <w:b/>
          <w:color w:val="000000" w:themeColor="text1"/>
          <w:sz w:val="32"/>
          <w:szCs w:val="32"/>
        </w:rPr>
        <w:t>（一）</w:t>
      </w:r>
      <w:r>
        <w:rPr>
          <w:rFonts w:ascii="仿宋_GB2312" w:eastAsia="仿宋_GB2312" w:hint="eastAsia"/>
          <w:bCs/>
          <w:color w:val="000000" w:themeColor="text1"/>
          <w:sz w:val="32"/>
          <w:szCs w:val="32"/>
        </w:rPr>
        <w:t>专职专业课教师（不含外聘专任教师）。</w:t>
      </w:r>
    </w:p>
    <w:p w14:paraId="354EFE4F" w14:textId="77777777" w:rsidR="00FB0FCE" w:rsidRDefault="006838E6">
      <w:pPr>
        <w:spacing w:line="520" w:lineRule="exact"/>
        <w:ind w:firstLineChars="200" w:firstLine="643"/>
        <w:rPr>
          <w:rFonts w:ascii="仿宋_GB2312" w:eastAsia="仿宋_GB2312"/>
          <w:bCs/>
          <w:color w:val="000000" w:themeColor="text1"/>
          <w:sz w:val="32"/>
          <w:szCs w:val="32"/>
        </w:rPr>
      </w:pPr>
      <w:r w:rsidRPr="003275B4">
        <w:rPr>
          <w:rFonts w:ascii="楷体" w:eastAsia="楷体" w:hAnsi="楷体" w:hint="eastAsia"/>
          <w:b/>
          <w:color w:val="000000" w:themeColor="text1"/>
          <w:sz w:val="32"/>
          <w:szCs w:val="32"/>
        </w:rPr>
        <w:t>（二）</w:t>
      </w:r>
      <w:r>
        <w:rPr>
          <w:rFonts w:ascii="仿宋_GB2312" w:eastAsia="仿宋_GB2312" w:hint="eastAsia"/>
          <w:bCs/>
          <w:color w:val="000000" w:themeColor="text1"/>
          <w:sz w:val="32"/>
          <w:szCs w:val="32"/>
        </w:rPr>
        <w:t>优先选派无企业工作经历的教学为主型专业课教师。</w:t>
      </w:r>
    </w:p>
    <w:p w14:paraId="327EDA11" w14:textId="77777777" w:rsidR="00FB0FCE" w:rsidRDefault="006838E6">
      <w:pPr>
        <w:spacing w:line="520" w:lineRule="exact"/>
        <w:ind w:firstLineChars="200" w:firstLine="643"/>
        <w:rPr>
          <w:rFonts w:ascii="仿宋_GB2312" w:eastAsia="仿宋_GB2312"/>
          <w:bCs/>
          <w:color w:val="000000" w:themeColor="text1"/>
          <w:sz w:val="32"/>
          <w:szCs w:val="32"/>
        </w:rPr>
      </w:pPr>
      <w:r w:rsidRPr="003275B4">
        <w:rPr>
          <w:rFonts w:ascii="楷体" w:eastAsia="楷体" w:hAnsi="楷体" w:hint="eastAsia"/>
          <w:b/>
          <w:color w:val="000000" w:themeColor="text1"/>
          <w:sz w:val="32"/>
          <w:szCs w:val="32"/>
        </w:rPr>
        <w:t>（三）</w:t>
      </w:r>
      <w:r>
        <w:rPr>
          <w:rFonts w:ascii="仿宋_GB2312" w:eastAsia="仿宋_GB2312" w:hint="eastAsia"/>
          <w:bCs/>
          <w:color w:val="000000" w:themeColor="text1"/>
          <w:sz w:val="32"/>
          <w:szCs w:val="32"/>
        </w:rPr>
        <w:t>从企业引进并具有三年以上工作经历的教师，在</w:t>
      </w:r>
      <w:r>
        <w:rPr>
          <w:rFonts w:ascii="仿宋_GB2312" w:eastAsia="仿宋_GB2312" w:hint="eastAsia"/>
          <w:bCs/>
          <w:color w:val="000000" w:themeColor="text1"/>
          <w:sz w:val="32"/>
          <w:szCs w:val="32"/>
        </w:rPr>
        <w:lastRenderedPageBreak/>
        <w:t>五年内可不作要求。</w:t>
      </w:r>
    </w:p>
    <w:p w14:paraId="47808EF3" w14:textId="77777777" w:rsidR="00FB0FCE" w:rsidRDefault="006838E6">
      <w:pPr>
        <w:spacing w:line="520" w:lineRule="exact"/>
        <w:ind w:firstLineChars="200" w:firstLine="643"/>
        <w:rPr>
          <w:rFonts w:ascii="仿宋_GB2312" w:eastAsia="仿宋_GB2312"/>
          <w:bCs/>
          <w:color w:val="000000" w:themeColor="text1"/>
          <w:sz w:val="32"/>
          <w:szCs w:val="32"/>
        </w:rPr>
      </w:pPr>
      <w:r w:rsidRPr="003275B4">
        <w:rPr>
          <w:rFonts w:ascii="楷体" w:eastAsia="楷体" w:hAnsi="楷体" w:hint="eastAsia"/>
          <w:b/>
          <w:color w:val="000000" w:themeColor="text1"/>
          <w:sz w:val="32"/>
          <w:szCs w:val="32"/>
        </w:rPr>
        <w:t>（四）</w:t>
      </w:r>
      <w:r>
        <w:rPr>
          <w:rFonts w:ascii="仿宋_GB2312" w:eastAsia="仿宋_GB2312" w:hint="eastAsia"/>
          <w:bCs/>
          <w:color w:val="000000" w:themeColor="text1"/>
          <w:sz w:val="32"/>
          <w:szCs w:val="32"/>
        </w:rPr>
        <w:t>公共基础课教师不作硬性要求，可自愿选择到相关企业进行考察、调研和学习。</w:t>
      </w:r>
    </w:p>
    <w:p w14:paraId="29F8D2C6" w14:textId="77777777" w:rsidR="00FB0FCE" w:rsidRDefault="006838E6">
      <w:pPr>
        <w:spacing w:line="520" w:lineRule="exact"/>
        <w:ind w:firstLineChars="200" w:firstLine="640"/>
        <w:rPr>
          <w:rFonts w:ascii="黑体" w:eastAsia="黑体"/>
          <w:color w:val="000000" w:themeColor="text1"/>
          <w:sz w:val="32"/>
          <w:szCs w:val="32"/>
        </w:rPr>
      </w:pPr>
      <w:r>
        <w:rPr>
          <w:rFonts w:ascii="黑体" w:eastAsia="黑体" w:hint="eastAsia"/>
          <w:color w:val="000000" w:themeColor="text1"/>
          <w:sz w:val="32"/>
          <w:szCs w:val="32"/>
        </w:rPr>
        <w:t>三、实践途径</w:t>
      </w:r>
    </w:p>
    <w:p w14:paraId="49BACF3E" w14:textId="77777777" w:rsidR="00FB0FCE" w:rsidRDefault="006838E6">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学科和专业特点，每年有计划选派教师到学校指定的实习基地进行指导学生实习，参与项目开发、经营管理、课题研究或重大管理决策调研等，在专业知识的实践应用中得到锻炼，从中获得课堂教学所需的实践素材，培养创新能力和专业应用能力，积极培育优秀实践教学团队。</w:t>
      </w:r>
    </w:p>
    <w:p w14:paraId="1EAD6B25" w14:textId="77777777" w:rsidR="00FB0FCE" w:rsidRDefault="006838E6">
      <w:pPr>
        <w:spacing w:line="520" w:lineRule="exact"/>
        <w:ind w:firstLineChars="200" w:firstLine="640"/>
        <w:rPr>
          <w:rFonts w:ascii="黑体" w:eastAsia="黑体"/>
          <w:color w:val="000000" w:themeColor="text1"/>
          <w:sz w:val="32"/>
          <w:szCs w:val="32"/>
        </w:rPr>
      </w:pPr>
      <w:r>
        <w:rPr>
          <w:rFonts w:ascii="黑体" w:eastAsia="黑体" w:hint="eastAsia"/>
          <w:color w:val="000000" w:themeColor="text1"/>
          <w:sz w:val="32"/>
          <w:szCs w:val="32"/>
        </w:rPr>
        <w:t>四、实践形式、内容、任务</w:t>
      </w:r>
    </w:p>
    <w:p w14:paraId="7DF43A50" w14:textId="77777777" w:rsidR="00FB0FCE" w:rsidRDefault="006838E6" w:rsidP="00C7257F">
      <w:pPr>
        <w:spacing w:line="520" w:lineRule="exact"/>
        <w:ind w:firstLineChars="200" w:firstLine="643"/>
        <w:rPr>
          <w:rFonts w:ascii="楷体_GB2312" w:eastAsia="楷体_GB2312"/>
          <w:b/>
          <w:color w:val="000000" w:themeColor="text1"/>
          <w:sz w:val="32"/>
          <w:szCs w:val="32"/>
        </w:rPr>
      </w:pPr>
      <w:r>
        <w:rPr>
          <w:rFonts w:ascii="楷体_GB2312" w:eastAsia="楷体_GB2312" w:hint="eastAsia"/>
          <w:b/>
          <w:color w:val="000000" w:themeColor="text1"/>
          <w:sz w:val="32"/>
          <w:szCs w:val="32"/>
        </w:rPr>
        <w:t>（一）实践形式</w:t>
      </w:r>
    </w:p>
    <w:p w14:paraId="1D6E0108" w14:textId="77777777" w:rsidR="00FB0FCE" w:rsidRDefault="006838E6">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各院部应根据教师学科（专业）特点选择适当的实践形式，一般采取学期中脱产6个月，原则上在武汉市内的企业进行实践。</w:t>
      </w:r>
    </w:p>
    <w:p w14:paraId="202A4E06" w14:textId="77777777" w:rsidR="00FB0FCE" w:rsidRDefault="006838E6" w:rsidP="00C7257F">
      <w:pPr>
        <w:numPr>
          <w:ilvl w:val="0"/>
          <w:numId w:val="1"/>
        </w:numPr>
        <w:spacing w:line="520" w:lineRule="exact"/>
        <w:ind w:firstLineChars="200" w:firstLine="643"/>
        <w:rPr>
          <w:rFonts w:ascii="楷体_GB2312" w:eastAsia="楷体_GB2312"/>
          <w:b/>
          <w:color w:val="000000" w:themeColor="text1"/>
          <w:sz w:val="32"/>
          <w:szCs w:val="32"/>
        </w:rPr>
      </w:pPr>
      <w:r>
        <w:rPr>
          <w:rFonts w:ascii="楷体_GB2312" w:eastAsia="楷体_GB2312" w:hint="eastAsia"/>
          <w:b/>
          <w:color w:val="000000" w:themeColor="text1"/>
          <w:sz w:val="32"/>
          <w:szCs w:val="32"/>
        </w:rPr>
        <w:t>实践内容</w:t>
      </w:r>
    </w:p>
    <w:p w14:paraId="120005EA" w14:textId="77777777" w:rsidR="00FB0FCE" w:rsidRDefault="006838E6">
      <w:pPr>
        <w:spacing w:line="520" w:lineRule="exact"/>
        <w:ind w:firstLineChars="200" w:firstLine="643"/>
        <w:rPr>
          <w:rFonts w:ascii="楷体_GB2312" w:eastAsia="楷体_GB2312"/>
          <w:b/>
          <w:color w:val="000000" w:themeColor="text1"/>
          <w:sz w:val="32"/>
          <w:szCs w:val="32"/>
        </w:rPr>
      </w:pPr>
      <w:r>
        <w:rPr>
          <w:rFonts w:ascii="仿宋_GB2312" w:eastAsia="仿宋_GB2312" w:hint="eastAsia"/>
          <w:b/>
          <w:bCs/>
          <w:color w:val="000000" w:themeColor="text1"/>
          <w:sz w:val="32"/>
          <w:szCs w:val="32"/>
        </w:rPr>
        <w:t>1</w:t>
      </w:r>
      <w:r>
        <w:rPr>
          <w:rFonts w:ascii="仿宋_GB2312" w:eastAsia="仿宋_GB2312" w:hint="eastAsia"/>
          <w:color w:val="000000" w:themeColor="text1"/>
          <w:sz w:val="32"/>
          <w:szCs w:val="32"/>
        </w:rPr>
        <w:t>.密切学校与企业的联系,根据企业需求和发展,协调企业与专业共建实习基地、指导学生实习、为学生实习提供岗位或联合培养人才。</w:t>
      </w:r>
    </w:p>
    <w:p w14:paraId="25EF8B4C" w14:textId="77777777" w:rsidR="00FB0FCE" w:rsidRDefault="006838E6">
      <w:pPr>
        <w:spacing w:line="52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2.</w:t>
      </w:r>
      <w:r>
        <w:rPr>
          <w:rFonts w:ascii="仿宋_GB2312" w:eastAsia="仿宋_GB2312" w:hint="eastAsia"/>
          <w:color w:val="000000" w:themeColor="text1"/>
          <w:sz w:val="32"/>
          <w:szCs w:val="32"/>
        </w:rPr>
        <w:t>开展企业所在行业(产业)的调研，帮助企业收集新工艺、新技术、新产品及市场动态信息,了解企业人才需求,为学校培养企业(行业)需要的创新人才提供信息。</w:t>
      </w:r>
    </w:p>
    <w:p w14:paraId="71BF994E" w14:textId="77777777" w:rsidR="00FB0FCE" w:rsidRDefault="006838E6">
      <w:pPr>
        <w:spacing w:line="52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3.</w:t>
      </w:r>
      <w:r>
        <w:rPr>
          <w:rFonts w:ascii="仿宋_GB2312" w:eastAsia="仿宋_GB2312" w:hint="eastAsia"/>
          <w:color w:val="000000" w:themeColor="text1"/>
          <w:sz w:val="32"/>
          <w:szCs w:val="32"/>
        </w:rPr>
        <w:t>了解和掌握企业(行业)相关岗位(工种)的职业能力要求、用人标准及管理制度等具体内容。</w:t>
      </w:r>
    </w:p>
    <w:p w14:paraId="5E69361A" w14:textId="77777777" w:rsidR="00FB0FCE" w:rsidRDefault="006838E6">
      <w:pPr>
        <w:spacing w:line="52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4</w:t>
      </w:r>
      <w:r>
        <w:rPr>
          <w:rFonts w:ascii="仿宋_GB2312" w:eastAsia="仿宋_GB2312" w:hint="eastAsia"/>
          <w:color w:val="000000" w:themeColor="text1"/>
          <w:sz w:val="32"/>
          <w:szCs w:val="32"/>
        </w:rPr>
        <w:t>.针对企业生产、经营中存在的重点、难点问题进行分析研究。</w:t>
      </w:r>
    </w:p>
    <w:p w14:paraId="054D6B86" w14:textId="77777777" w:rsidR="00FB0FCE" w:rsidRDefault="006838E6">
      <w:pPr>
        <w:spacing w:line="52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5.</w:t>
      </w:r>
      <w:r>
        <w:rPr>
          <w:rFonts w:ascii="仿宋_GB2312" w:eastAsia="仿宋_GB2312" w:hint="eastAsia"/>
          <w:color w:val="000000" w:themeColor="text1"/>
          <w:sz w:val="32"/>
          <w:szCs w:val="32"/>
        </w:rPr>
        <w:t>学习本专业在生产实践中应用的新知识、新技能、新</w:t>
      </w:r>
      <w:r>
        <w:rPr>
          <w:rFonts w:ascii="仿宋_GB2312" w:eastAsia="仿宋_GB2312" w:hint="eastAsia"/>
          <w:color w:val="000000" w:themeColor="text1"/>
          <w:sz w:val="32"/>
          <w:szCs w:val="32"/>
        </w:rPr>
        <w:lastRenderedPageBreak/>
        <w:t>工艺、新方法。为企业提高技术研发能力和经营管理水平提供建议。</w:t>
      </w:r>
    </w:p>
    <w:p w14:paraId="0622B2A0" w14:textId="77777777" w:rsidR="00FB0FCE" w:rsidRDefault="006838E6">
      <w:pPr>
        <w:spacing w:line="52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6.</w:t>
      </w:r>
      <w:r>
        <w:rPr>
          <w:rFonts w:ascii="仿宋_GB2312" w:eastAsia="仿宋_GB2312" w:hint="eastAsia"/>
          <w:color w:val="000000" w:themeColor="text1"/>
          <w:sz w:val="32"/>
          <w:szCs w:val="32"/>
        </w:rPr>
        <w:t>结合企业的生产目标、管理模式和用人标准，不断完善教学方案，改进教学方法，丰富实践经验，以适应应用型本科教育教学的需要，提高技能型人才的培养质量。</w:t>
      </w:r>
    </w:p>
    <w:p w14:paraId="7C2B476A" w14:textId="77777777" w:rsidR="00FB0FCE" w:rsidRDefault="006838E6">
      <w:pPr>
        <w:spacing w:line="52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7.</w:t>
      </w:r>
      <w:r>
        <w:rPr>
          <w:rFonts w:ascii="仿宋_GB2312" w:eastAsia="仿宋_GB2312" w:hint="eastAsia"/>
          <w:color w:val="000000" w:themeColor="text1"/>
          <w:sz w:val="32"/>
          <w:szCs w:val="32"/>
        </w:rPr>
        <w:t>结合实践活动开展教研、科研工作，并将成果提交校教务部、科技部审核，最后交于学院归档。</w:t>
      </w:r>
    </w:p>
    <w:p w14:paraId="235F9C8E" w14:textId="77777777" w:rsidR="00FB0FCE" w:rsidRDefault="006838E6">
      <w:pPr>
        <w:spacing w:line="52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8</w:t>
      </w:r>
      <w:r>
        <w:rPr>
          <w:rFonts w:ascii="仿宋_GB2312" w:eastAsia="仿宋_GB2312" w:hint="eastAsia"/>
          <w:color w:val="000000" w:themeColor="text1"/>
          <w:sz w:val="32"/>
          <w:szCs w:val="32"/>
        </w:rPr>
        <w:t>.其它相关的实践内容。</w:t>
      </w:r>
    </w:p>
    <w:p w14:paraId="2605AE8E" w14:textId="77777777" w:rsidR="00FB0FCE" w:rsidRDefault="006838E6" w:rsidP="00C7257F">
      <w:pPr>
        <w:spacing w:line="520" w:lineRule="exact"/>
        <w:ind w:firstLineChars="200" w:firstLine="643"/>
        <w:rPr>
          <w:rFonts w:ascii="楷体_GB2312" w:eastAsia="楷体_GB2312"/>
          <w:b/>
          <w:color w:val="000000" w:themeColor="text1"/>
          <w:sz w:val="32"/>
          <w:szCs w:val="32"/>
        </w:rPr>
      </w:pPr>
      <w:r>
        <w:rPr>
          <w:rFonts w:ascii="楷体_GB2312" w:eastAsia="楷体_GB2312" w:hint="eastAsia"/>
          <w:b/>
          <w:color w:val="000000" w:themeColor="text1"/>
          <w:sz w:val="32"/>
          <w:szCs w:val="32"/>
        </w:rPr>
        <w:t>（三）实践任务</w:t>
      </w:r>
    </w:p>
    <w:p w14:paraId="4306558D" w14:textId="55B2AA99" w:rsidR="00FB0FCE" w:rsidRDefault="006838E6">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教师参加实践期间</w:t>
      </w:r>
      <w:r w:rsidR="0000698B">
        <w:rPr>
          <w:rFonts w:ascii="仿宋_GB2312" w:eastAsia="仿宋_GB2312" w:hint="eastAsia"/>
          <w:color w:val="000000" w:themeColor="text1"/>
          <w:sz w:val="32"/>
          <w:szCs w:val="32"/>
        </w:rPr>
        <w:t>需完成</w:t>
      </w:r>
      <w:r>
        <w:rPr>
          <w:rFonts w:ascii="仿宋_GB2312" w:eastAsia="仿宋_GB2312" w:hint="eastAsia"/>
          <w:color w:val="000000" w:themeColor="text1"/>
          <w:sz w:val="32"/>
          <w:szCs w:val="32"/>
        </w:rPr>
        <w:t>基本任务和学科建设任务。</w:t>
      </w:r>
    </w:p>
    <w:p w14:paraId="650CE580" w14:textId="77777777" w:rsidR="00FB0FCE" w:rsidRPr="006838E6" w:rsidRDefault="006838E6">
      <w:pPr>
        <w:numPr>
          <w:ilvl w:val="255"/>
          <w:numId w:val="0"/>
        </w:numPr>
        <w:spacing w:line="520" w:lineRule="exact"/>
        <w:ind w:firstLineChars="200" w:firstLine="643"/>
        <w:rPr>
          <w:rFonts w:ascii="仿宋_GB2312" w:eastAsia="仿宋_GB2312"/>
          <w:color w:val="000000" w:themeColor="text1"/>
          <w:sz w:val="32"/>
          <w:szCs w:val="32"/>
        </w:rPr>
      </w:pPr>
      <w:r w:rsidRPr="006838E6">
        <w:rPr>
          <w:rFonts w:ascii="仿宋_GB2312" w:eastAsia="仿宋_GB2312" w:hint="eastAsia"/>
          <w:b/>
          <w:bCs/>
          <w:color w:val="000000" w:themeColor="text1"/>
          <w:sz w:val="32"/>
          <w:szCs w:val="32"/>
        </w:rPr>
        <w:t>1.</w:t>
      </w:r>
      <w:r w:rsidRPr="006838E6">
        <w:rPr>
          <w:rFonts w:ascii="仿宋_GB2312" w:eastAsia="仿宋_GB2312" w:hint="eastAsia"/>
          <w:color w:val="000000" w:themeColor="text1"/>
          <w:sz w:val="32"/>
          <w:szCs w:val="32"/>
        </w:rPr>
        <w:t>基本任务：</w:t>
      </w:r>
    </w:p>
    <w:p w14:paraId="3ACD5331" w14:textId="77777777" w:rsidR="00FB0FCE" w:rsidRDefault="006838E6">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在学校指定的实习实践基地指导学生开展实习，帮助学生完成毕业论文选题，填写实习生指导手册；编写一份教学案例，由学院出具验收采纳证明；月度报告；实践总结(不少于3000字)，主要结合企业实践工作，谈对所承担课程教学内容和模式的改革。</w:t>
      </w:r>
    </w:p>
    <w:p w14:paraId="1C198177" w14:textId="2E4ED286" w:rsidR="00FB0FCE" w:rsidRDefault="006838E6">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w:t>
      </w:r>
      <w:r w:rsidR="002D46F3">
        <w:rPr>
          <w:rFonts w:ascii="仿宋_GB2312" w:eastAsia="仿宋_GB2312"/>
          <w:color w:val="000000" w:themeColor="text1"/>
          <w:sz w:val="32"/>
          <w:szCs w:val="32"/>
        </w:rPr>
        <w:t>2</w:t>
      </w:r>
      <w:r>
        <w:rPr>
          <w:rFonts w:ascii="仿宋_GB2312" w:eastAsia="仿宋_GB2312" w:hint="eastAsia"/>
          <w:color w:val="000000" w:themeColor="text1"/>
          <w:sz w:val="32"/>
          <w:szCs w:val="32"/>
        </w:rPr>
        <w:t>）完成以下成果的</w:t>
      </w:r>
      <w:r>
        <w:rPr>
          <w:rFonts w:ascii="仿宋_GB2312" w:eastAsia="仿宋_GB2312" w:hint="eastAsia"/>
          <w:sz w:val="32"/>
          <w:szCs w:val="32"/>
        </w:rPr>
        <w:t>其中1</w:t>
      </w:r>
      <w:r>
        <w:rPr>
          <w:rFonts w:ascii="仿宋_GB2312" w:eastAsia="仿宋_GB2312" w:hint="eastAsia"/>
          <w:color w:val="000000" w:themeColor="text1"/>
          <w:sz w:val="32"/>
          <w:szCs w:val="32"/>
        </w:rPr>
        <w:t>项（成果需报我校科技部登记备案）：</w:t>
      </w:r>
    </w:p>
    <w:p w14:paraId="19886868" w14:textId="77777777" w:rsidR="00FB0FCE" w:rsidRDefault="006838E6">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①地厅司局及以上政府部门采纳的咨询报告；</w:t>
      </w:r>
    </w:p>
    <w:p w14:paraId="211A1DC6" w14:textId="77777777" w:rsidR="00FB0FCE" w:rsidRDefault="006838E6">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②被派实践企业采纳的规范性建议方案；</w:t>
      </w:r>
    </w:p>
    <w:p w14:paraId="01F4ED0E" w14:textId="20EF323A" w:rsidR="00FB0FCE" w:rsidRDefault="006838E6">
      <w:pPr>
        <w:spacing w:line="520" w:lineRule="exact"/>
        <w:ind w:firstLineChars="200" w:firstLine="640"/>
        <w:rPr>
          <w:rFonts w:ascii="宋体" w:hAnsi="宋体" w:cs="宋体"/>
          <w:color w:val="000000" w:themeColor="text1"/>
          <w:sz w:val="32"/>
          <w:szCs w:val="32"/>
        </w:rPr>
      </w:pPr>
      <w:r>
        <w:rPr>
          <w:rFonts w:ascii="仿宋_GB2312" w:eastAsia="仿宋_GB2312" w:hint="eastAsia"/>
          <w:color w:val="000000" w:themeColor="text1"/>
          <w:sz w:val="32"/>
          <w:szCs w:val="32"/>
        </w:rPr>
        <w:t>③发明专利或授权实用新型专利1项，专利权人含“武汉工商学院”字样</w:t>
      </w:r>
      <w:r>
        <w:rPr>
          <w:rFonts w:ascii="宋体" w:hAnsi="宋体" w:cs="宋体" w:hint="eastAsia"/>
          <w:color w:val="000000" w:themeColor="text1"/>
          <w:sz w:val="32"/>
          <w:szCs w:val="32"/>
        </w:rPr>
        <w:t>。</w:t>
      </w:r>
    </w:p>
    <w:p w14:paraId="1366A2DB" w14:textId="681EB64A" w:rsidR="002D46F3" w:rsidRDefault="002D46F3">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④</w:t>
      </w:r>
      <w:r w:rsidRPr="002D46F3">
        <w:rPr>
          <w:rFonts w:ascii="仿宋_GB2312" w:eastAsia="仿宋_GB2312" w:hint="eastAsia"/>
          <w:color w:val="000000" w:themeColor="text1"/>
          <w:sz w:val="32"/>
          <w:szCs w:val="32"/>
        </w:rPr>
        <w:t>主持横向项目1项，人文社科类（含艺术类）经费5万元及以上，理工类经费10万元及以上。</w:t>
      </w:r>
    </w:p>
    <w:p w14:paraId="2C36E770" w14:textId="77777777" w:rsidR="00FB0FCE" w:rsidRPr="004D2BFC" w:rsidRDefault="006838E6">
      <w:pPr>
        <w:spacing w:line="520" w:lineRule="exact"/>
        <w:ind w:firstLineChars="200" w:firstLine="643"/>
        <w:rPr>
          <w:rFonts w:ascii="仿宋_GB2312" w:eastAsia="仿宋_GB2312"/>
          <w:color w:val="000000" w:themeColor="text1"/>
          <w:sz w:val="32"/>
          <w:szCs w:val="32"/>
        </w:rPr>
      </w:pPr>
      <w:r w:rsidRPr="004D2BFC">
        <w:rPr>
          <w:rFonts w:ascii="仿宋_GB2312" w:eastAsia="仿宋_GB2312" w:hint="eastAsia"/>
          <w:b/>
          <w:bCs/>
          <w:color w:val="000000" w:themeColor="text1"/>
          <w:sz w:val="32"/>
          <w:szCs w:val="32"/>
        </w:rPr>
        <w:t>2.</w:t>
      </w:r>
      <w:r w:rsidRPr="004D2BFC">
        <w:rPr>
          <w:rFonts w:ascii="仿宋_GB2312" w:eastAsia="仿宋_GB2312" w:hint="eastAsia"/>
          <w:color w:val="000000" w:themeColor="text1"/>
          <w:sz w:val="32"/>
          <w:szCs w:val="32"/>
        </w:rPr>
        <w:t>学科建设任务：</w:t>
      </w:r>
    </w:p>
    <w:p w14:paraId="515973C1" w14:textId="1A7FBA45" w:rsidR="00FB0FCE" w:rsidRDefault="00C7257F">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各</w:t>
      </w:r>
      <w:r w:rsidR="006838E6">
        <w:rPr>
          <w:rFonts w:ascii="仿宋_GB2312" w:eastAsia="仿宋_GB2312" w:hint="eastAsia"/>
          <w:color w:val="000000" w:themeColor="text1"/>
          <w:sz w:val="32"/>
          <w:szCs w:val="32"/>
        </w:rPr>
        <w:t>院</w:t>
      </w:r>
      <w:r>
        <w:rPr>
          <w:rFonts w:ascii="仿宋_GB2312" w:eastAsia="仿宋_GB2312" w:hint="eastAsia"/>
          <w:color w:val="000000" w:themeColor="text1"/>
          <w:sz w:val="32"/>
          <w:szCs w:val="32"/>
        </w:rPr>
        <w:t>部</w:t>
      </w:r>
      <w:r w:rsidR="006838E6">
        <w:rPr>
          <w:rFonts w:ascii="仿宋_GB2312" w:eastAsia="仿宋_GB2312" w:hint="eastAsia"/>
          <w:color w:val="000000" w:themeColor="text1"/>
          <w:sz w:val="32"/>
          <w:szCs w:val="32"/>
        </w:rPr>
        <w:t>根据学科建设规划及教师队伍建设规划等方面，</w:t>
      </w:r>
      <w:r w:rsidR="006838E6">
        <w:rPr>
          <w:rFonts w:ascii="仿宋_GB2312" w:eastAsia="仿宋_GB2312" w:hint="eastAsia"/>
          <w:color w:val="000000" w:themeColor="text1"/>
          <w:sz w:val="32"/>
          <w:szCs w:val="32"/>
        </w:rPr>
        <w:lastRenderedPageBreak/>
        <w:t>制定个性化任务。</w:t>
      </w:r>
    </w:p>
    <w:p w14:paraId="6FBA8934" w14:textId="77777777" w:rsidR="00FB0FCE" w:rsidRDefault="006838E6">
      <w:pPr>
        <w:spacing w:line="520" w:lineRule="exact"/>
        <w:ind w:firstLineChars="200" w:firstLine="640"/>
        <w:rPr>
          <w:rFonts w:ascii="黑体" w:eastAsia="黑体"/>
          <w:color w:val="000000" w:themeColor="text1"/>
          <w:sz w:val="32"/>
          <w:szCs w:val="32"/>
        </w:rPr>
      </w:pPr>
      <w:r>
        <w:rPr>
          <w:rFonts w:ascii="黑体" w:eastAsia="黑体" w:hint="eastAsia"/>
          <w:color w:val="000000" w:themeColor="text1"/>
          <w:sz w:val="32"/>
          <w:szCs w:val="32"/>
        </w:rPr>
        <w:t>五、审批程序</w:t>
      </w:r>
    </w:p>
    <w:p w14:paraId="622E84C7" w14:textId="77777777" w:rsidR="00FB0FCE" w:rsidRDefault="006838E6" w:rsidP="00C7257F">
      <w:pPr>
        <w:spacing w:line="520" w:lineRule="exact"/>
        <w:ind w:firstLineChars="200" w:firstLine="643"/>
        <w:rPr>
          <w:rFonts w:ascii="仿宋_GB2312" w:eastAsia="仿宋_GB2312"/>
          <w:color w:val="000000" w:themeColor="text1"/>
          <w:sz w:val="32"/>
          <w:szCs w:val="32"/>
        </w:rPr>
      </w:pPr>
      <w:r>
        <w:rPr>
          <w:rFonts w:ascii="楷体_GB2312" w:eastAsia="楷体_GB2312" w:hint="eastAsia"/>
          <w:b/>
          <w:color w:val="000000" w:themeColor="text1"/>
          <w:sz w:val="32"/>
          <w:szCs w:val="32"/>
        </w:rPr>
        <w:t>（一）</w:t>
      </w:r>
      <w:r>
        <w:rPr>
          <w:rFonts w:ascii="仿宋_GB2312" w:eastAsia="仿宋_GB2312" w:hint="eastAsia"/>
          <w:color w:val="000000" w:themeColor="text1"/>
          <w:sz w:val="32"/>
          <w:szCs w:val="32"/>
        </w:rPr>
        <w:t>各院部提前一学期制定实践教师培训计划。</w:t>
      </w:r>
    </w:p>
    <w:p w14:paraId="2DA8ADEC" w14:textId="2E16AC33" w:rsidR="00FB0FCE" w:rsidRDefault="006838E6" w:rsidP="00C7257F">
      <w:pPr>
        <w:spacing w:line="520" w:lineRule="exact"/>
        <w:ind w:firstLineChars="200" w:firstLine="643"/>
        <w:rPr>
          <w:rFonts w:ascii="仿宋_GB2312" w:eastAsia="仿宋_GB2312"/>
          <w:color w:val="000000" w:themeColor="text1"/>
          <w:sz w:val="32"/>
          <w:szCs w:val="32"/>
        </w:rPr>
      </w:pPr>
      <w:r>
        <w:rPr>
          <w:rFonts w:ascii="楷体_GB2312" w:eastAsia="楷体_GB2312" w:hint="eastAsia"/>
          <w:b/>
          <w:color w:val="000000" w:themeColor="text1"/>
          <w:sz w:val="32"/>
          <w:szCs w:val="32"/>
        </w:rPr>
        <w:t>（二）</w:t>
      </w:r>
      <w:r>
        <w:rPr>
          <w:rFonts w:ascii="仿宋_GB2312" w:eastAsia="仿宋_GB2312" w:hint="eastAsia"/>
          <w:color w:val="000000" w:themeColor="text1"/>
          <w:sz w:val="32"/>
          <w:szCs w:val="32"/>
        </w:rPr>
        <w:t>符合实践培训要求的教师向本院部递交《武汉工商学院教师</w:t>
      </w:r>
      <w:r w:rsidR="00C7257F">
        <w:rPr>
          <w:rFonts w:ascii="仿宋_GB2312" w:eastAsia="仿宋_GB2312" w:hint="eastAsia"/>
          <w:color w:val="000000" w:themeColor="text1"/>
          <w:sz w:val="32"/>
          <w:szCs w:val="32"/>
        </w:rPr>
        <w:t>岗位</w:t>
      </w:r>
      <w:r>
        <w:rPr>
          <w:rFonts w:ascii="仿宋_GB2312" w:eastAsia="仿宋_GB2312" w:hint="eastAsia"/>
          <w:color w:val="000000" w:themeColor="text1"/>
          <w:sz w:val="32"/>
          <w:szCs w:val="32"/>
        </w:rPr>
        <w:t>实践申请表》。</w:t>
      </w:r>
    </w:p>
    <w:p w14:paraId="3B24F23A" w14:textId="126178CB" w:rsidR="00FB0FCE" w:rsidRDefault="006838E6" w:rsidP="00C7257F">
      <w:pPr>
        <w:spacing w:line="520" w:lineRule="exact"/>
        <w:ind w:firstLineChars="200" w:firstLine="643"/>
        <w:rPr>
          <w:rFonts w:ascii="仿宋_GB2312" w:eastAsia="仿宋_GB2312"/>
          <w:color w:val="000000" w:themeColor="text1"/>
          <w:sz w:val="32"/>
          <w:szCs w:val="32"/>
        </w:rPr>
      </w:pPr>
      <w:r>
        <w:rPr>
          <w:rFonts w:ascii="楷体_GB2312" w:eastAsia="楷体_GB2312" w:hint="eastAsia"/>
          <w:b/>
          <w:color w:val="000000" w:themeColor="text1"/>
          <w:sz w:val="32"/>
          <w:szCs w:val="32"/>
        </w:rPr>
        <w:t>（三）</w:t>
      </w:r>
      <w:r>
        <w:rPr>
          <w:rFonts w:ascii="仿宋_GB2312" w:eastAsia="仿宋_GB2312" w:hint="eastAsia"/>
          <w:color w:val="000000" w:themeColor="text1"/>
          <w:sz w:val="32"/>
          <w:szCs w:val="32"/>
        </w:rPr>
        <w:t>学院党政班子联席会议研究拟定推荐人选，并初步签订《目标任务书》，任务书由各院部与教师本人协商确定。各院部将《武汉工商学院教师</w:t>
      </w:r>
      <w:r w:rsidR="00C7257F">
        <w:rPr>
          <w:rFonts w:ascii="仿宋_GB2312" w:eastAsia="仿宋_GB2312" w:hint="eastAsia"/>
          <w:color w:val="000000" w:themeColor="text1"/>
          <w:sz w:val="32"/>
          <w:szCs w:val="32"/>
        </w:rPr>
        <w:t>岗位</w:t>
      </w:r>
      <w:r>
        <w:rPr>
          <w:rFonts w:ascii="仿宋_GB2312" w:eastAsia="仿宋_GB2312" w:hint="eastAsia"/>
          <w:color w:val="000000" w:themeColor="text1"/>
          <w:sz w:val="32"/>
          <w:szCs w:val="32"/>
        </w:rPr>
        <w:t>实践申请表》及《目标任务书》等相关材料经由教务部、科技部等有关部门进行审核并提出意见后，报送至人力资源部审批。</w:t>
      </w:r>
    </w:p>
    <w:p w14:paraId="136D7D74" w14:textId="77777777" w:rsidR="00FB0FCE" w:rsidRDefault="006838E6" w:rsidP="00C7257F">
      <w:pPr>
        <w:spacing w:line="520" w:lineRule="exact"/>
        <w:ind w:firstLineChars="200" w:firstLine="643"/>
        <w:rPr>
          <w:rFonts w:ascii="仿宋_GB2312" w:eastAsia="仿宋_GB2312"/>
          <w:color w:val="000000" w:themeColor="text1"/>
          <w:sz w:val="32"/>
          <w:szCs w:val="32"/>
        </w:rPr>
      </w:pPr>
      <w:r>
        <w:rPr>
          <w:rFonts w:ascii="楷体_GB2312" w:eastAsia="楷体_GB2312" w:hint="eastAsia"/>
          <w:b/>
          <w:color w:val="000000" w:themeColor="text1"/>
          <w:sz w:val="32"/>
          <w:szCs w:val="32"/>
        </w:rPr>
        <w:t>（四）</w:t>
      </w:r>
      <w:r>
        <w:rPr>
          <w:rFonts w:ascii="仿宋_GB2312" w:eastAsia="仿宋_GB2312" w:hint="eastAsia"/>
          <w:color w:val="000000" w:themeColor="text1"/>
          <w:sz w:val="32"/>
          <w:szCs w:val="32"/>
        </w:rPr>
        <w:t>审批通过后，由人力资源部公布参加实践教师名单，并组织办理相关派出手续。</w:t>
      </w:r>
    </w:p>
    <w:p w14:paraId="6A729192" w14:textId="77777777" w:rsidR="00FB0FCE" w:rsidRDefault="006838E6">
      <w:pPr>
        <w:spacing w:line="520" w:lineRule="exact"/>
        <w:ind w:firstLineChars="200" w:firstLine="640"/>
        <w:rPr>
          <w:rFonts w:ascii="黑体" w:eastAsia="黑体"/>
          <w:color w:val="000000" w:themeColor="text1"/>
          <w:sz w:val="32"/>
          <w:szCs w:val="32"/>
        </w:rPr>
      </w:pPr>
      <w:r>
        <w:rPr>
          <w:rFonts w:ascii="黑体" w:eastAsia="黑体" w:hint="eastAsia"/>
          <w:color w:val="000000" w:themeColor="text1"/>
          <w:sz w:val="32"/>
          <w:szCs w:val="32"/>
        </w:rPr>
        <w:t>六、管理与监督</w:t>
      </w:r>
    </w:p>
    <w:p w14:paraId="4847845A" w14:textId="77777777" w:rsidR="00FB0FCE" w:rsidRDefault="006838E6" w:rsidP="00C7257F">
      <w:pPr>
        <w:spacing w:line="520" w:lineRule="exact"/>
        <w:ind w:firstLineChars="200" w:firstLine="643"/>
        <w:rPr>
          <w:rFonts w:ascii="仿宋_GB2312" w:eastAsia="仿宋_GB2312"/>
          <w:color w:val="000000" w:themeColor="text1"/>
          <w:sz w:val="32"/>
          <w:szCs w:val="32"/>
        </w:rPr>
      </w:pPr>
      <w:r>
        <w:rPr>
          <w:rFonts w:ascii="楷体_GB2312" w:eastAsia="楷体_GB2312" w:hint="eastAsia"/>
          <w:b/>
          <w:color w:val="000000" w:themeColor="text1"/>
          <w:sz w:val="32"/>
          <w:szCs w:val="32"/>
        </w:rPr>
        <w:t>（一）</w:t>
      </w:r>
      <w:r>
        <w:rPr>
          <w:rFonts w:ascii="仿宋_GB2312" w:eastAsia="仿宋_GB2312" w:hint="eastAsia"/>
          <w:color w:val="000000" w:themeColor="text1"/>
          <w:sz w:val="32"/>
          <w:szCs w:val="32"/>
        </w:rPr>
        <w:t>参加实践的教师，要严格遵守国家的法律、法规和实践单位的规章制度，服从实践单位的管理及指导，全身心地投入到实践当中，虚心学习，勤奋工作，维护教师的良好形象。</w:t>
      </w:r>
    </w:p>
    <w:p w14:paraId="7AAD4343" w14:textId="77777777" w:rsidR="00FB0FCE" w:rsidRDefault="006838E6" w:rsidP="00C7257F">
      <w:pPr>
        <w:spacing w:line="520" w:lineRule="exact"/>
        <w:ind w:firstLineChars="200" w:firstLine="643"/>
        <w:rPr>
          <w:rFonts w:ascii="仿宋_GB2312" w:eastAsia="仿宋_GB2312"/>
          <w:color w:val="000000" w:themeColor="text1"/>
          <w:sz w:val="32"/>
          <w:szCs w:val="32"/>
        </w:rPr>
      </w:pPr>
      <w:r>
        <w:rPr>
          <w:rFonts w:ascii="楷体_GB2312" w:eastAsia="楷体_GB2312" w:hint="eastAsia"/>
          <w:b/>
          <w:color w:val="000000" w:themeColor="text1"/>
          <w:sz w:val="32"/>
          <w:szCs w:val="32"/>
        </w:rPr>
        <w:t>（二）</w:t>
      </w:r>
      <w:r>
        <w:rPr>
          <w:rFonts w:ascii="仿宋_GB2312" w:eastAsia="仿宋_GB2312" w:hint="eastAsia"/>
          <w:color w:val="000000" w:themeColor="text1"/>
          <w:sz w:val="32"/>
          <w:szCs w:val="32"/>
        </w:rPr>
        <w:t>各院部要加强对本单位实践教师的过程管理和日常考核管理，每学期至少要深入到教师实践企业1次，了解实践教师情况，同时做好记录。</w:t>
      </w:r>
    </w:p>
    <w:p w14:paraId="63FA67FC" w14:textId="77777777" w:rsidR="00FB0FCE" w:rsidRDefault="006838E6">
      <w:pPr>
        <w:spacing w:line="52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（三）</w:t>
      </w:r>
      <w:r>
        <w:rPr>
          <w:rFonts w:ascii="仿宋_GB2312" w:eastAsia="仿宋_GB2312" w:hint="eastAsia"/>
          <w:color w:val="000000" w:themeColor="text1"/>
          <w:sz w:val="32"/>
          <w:szCs w:val="32"/>
        </w:rPr>
        <w:t>人力资源部、教务部、科技部等相关职能部门联合组成工作小组通过电话访谈或实地走访等形式,了解教师在企业的工作情况,帮助解决相关问题，确保实践效果和实践任务的完成。</w:t>
      </w:r>
    </w:p>
    <w:p w14:paraId="18741820" w14:textId="77777777" w:rsidR="00FB0FCE" w:rsidRDefault="006838E6">
      <w:pPr>
        <w:spacing w:line="520" w:lineRule="exact"/>
        <w:ind w:firstLineChars="200" w:firstLine="643"/>
        <w:rPr>
          <w:rFonts w:ascii="仿宋_GB2312" w:eastAsia="仿宋_GB2312"/>
          <w:color w:val="000000" w:themeColor="text1"/>
          <w:sz w:val="32"/>
          <w:szCs w:val="32"/>
        </w:rPr>
      </w:pPr>
      <w:r w:rsidRPr="003275B4">
        <w:rPr>
          <w:rFonts w:ascii="楷体" w:eastAsia="楷体" w:hAnsi="楷体" w:hint="eastAsia"/>
          <w:b/>
          <w:color w:val="000000" w:themeColor="text1"/>
          <w:sz w:val="32"/>
          <w:szCs w:val="32"/>
        </w:rPr>
        <w:t>（四）</w:t>
      </w:r>
      <w:r>
        <w:rPr>
          <w:rFonts w:ascii="仿宋_GB2312" w:eastAsia="仿宋_GB2312" w:hint="eastAsia"/>
          <w:color w:val="000000" w:themeColor="text1"/>
          <w:sz w:val="32"/>
          <w:szCs w:val="32"/>
        </w:rPr>
        <w:t>参加实践的教师每月要主动向本院部领导汇报本人的实践进展情况。院系领导做好汇报情况记录。</w:t>
      </w:r>
    </w:p>
    <w:p w14:paraId="38CE347B" w14:textId="77777777" w:rsidR="00FB0FCE" w:rsidRDefault="006838E6">
      <w:pPr>
        <w:spacing w:line="52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七、考核</w:t>
      </w:r>
    </w:p>
    <w:p w14:paraId="59C016A4" w14:textId="77777777" w:rsidR="00FB0FCE" w:rsidRDefault="006838E6">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学校成立实践教师考核小组，由人力资源部、教务部、科技部等单位及有关学院（部）组成，对参加岗位实践的教师进行评议、考核，确定考核等级。具体要求及考核程序如下：</w:t>
      </w:r>
    </w:p>
    <w:p w14:paraId="3931881E" w14:textId="08722BDE" w:rsidR="00FB0FCE" w:rsidRDefault="006838E6">
      <w:pPr>
        <w:spacing w:line="52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1.</w:t>
      </w:r>
      <w:r>
        <w:rPr>
          <w:rFonts w:ascii="仿宋_GB2312" w:eastAsia="仿宋_GB2312" w:hint="eastAsia"/>
          <w:color w:val="000000" w:themeColor="text1"/>
          <w:sz w:val="32"/>
          <w:szCs w:val="32"/>
        </w:rPr>
        <w:t>教师参加企业实践结束后15日</w:t>
      </w:r>
      <w:r w:rsidR="00067F44">
        <w:rPr>
          <w:rFonts w:ascii="仿宋_GB2312" w:eastAsia="仿宋_GB2312" w:hint="eastAsia"/>
          <w:color w:val="000000" w:themeColor="text1"/>
          <w:sz w:val="32"/>
          <w:szCs w:val="32"/>
        </w:rPr>
        <w:t>内向人力资源部提交实习生指导手册、教学案例、月度报告、实践总结</w:t>
      </w:r>
      <w:r>
        <w:rPr>
          <w:rFonts w:ascii="仿宋_GB2312" w:eastAsia="仿宋_GB2312" w:hint="eastAsia"/>
          <w:color w:val="000000" w:themeColor="text1"/>
          <w:sz w:val="32"/>
          <w:szCs w:val="32"/>
        </w:rPr>
        <w:t>；地厅司局及以上政府部门采纳的咨询报告、被派实践企业采纳的规范性建议方案、发明专利或授权实用新型专利</w:t>
      </w:r>
      <w:r w:rsidR="00067F44">
        <w:rPr>
          <w:rFonts w:ascii="仿宋_GB2312" w:eastAsia="仿宋_GB2312" w:hint="eastAsia"/>
          <w:color w:val="000000" w:themeColor="text1"/>
          <w:sz w:val="32"/>
          <w:szCs w:val="32"/>
        </w:rPr>
        <w:t>、人文社科类（含艺术类）经费5万元以上或理工类经费10万元以上的横向项目</w:t>
      </w:r>
      <w:r>
        <w:rPr>
          <w:rFonts w:ascii="仿宋_GB2312" w:eastAsia="仿宋_GB2312" w:hint="eastAsia"/>
          <w:color w:val="000000" w:themeColor="text1"/>
          <w:sz w:val="32"/>
          <w:szCs w:val="32"/>
        </w:rPr>
        <w:t>（</w:t>
      </w:r>
      <w:r w:rsidR="00067F44">
        <w:rPr>
          <w:rFonts w:ascii="仿宋_GB2312" w:eastAsia="仿宋_GB2312" w:hint="eastAsia"/>
          <w:color w:val="000000" w:themeColor="text1"/>
          <w:sz w:val="32"/>
          <w:szCs w:val="32"/>
        </w:rPr>
        <w:t>四</w:t>
      </w:r>
      <w:r>
        <w:rPr>
          <w:rFonts w:ascii="仿宋_GB2312" w:eastAsia="仿宋_GB2312" w:hint="eastAsia"/>
          <w:color w:val="000000" w:themeColor="text1"/>
          <w:sz w:val="32"/>
          <w:szCs w:val="32"/>
        </w:rPr>
        <w:t>者满足一项即可）。</w:t>
      </w:r>
    </w:p>
    <w:p w14:paraId="3C3FA803" w14:textId="207E0DCE" w:rsidR="00FB0FCE" w:rsidRDefault="006838E6">
      <w:pPr>
        <w:spacing w:line="52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2.</w:t>
      </w:r>
      <w:r>
        <w:rPr>
          <w:rFonts w:ascii="仿宋_GB2312" w:eastAsia="仿宋_GB2312" w:hint="eastAsia"/>
          <w:color w:val="000000" w:themeColor="text1"/>
          <w:sz w:val="32"/>
          <w:szCs w:val="32"/>
        </w:rPr>
        <w:t>考核组对照《武汉工商学院教师</w:t>
      </w:r>
      <w:r w:rsidR="00C7257F">
        <w:rPr>
          <w:rFonts w:ascii="仿宋_GB2312" w:eastAsia="仿宋_GB2312" w:hint="eastAsia"/>
          <w:color w:val="000000" w:themeColor="text1"/>
          <w:sz w:val="32"/>
          <w:szCs w:val="32"/>
        </w:rPr>
        <w:t>岗位</w:t>
      </w:r>
      <w:r>
        <w:rPr>
          <w:rFonts w:ascii="仿宋_GB2312" w:eastAsia="仿宋_GB2312" w:hint="eastAsia"/>
          <w:color w:val="000000" w:themeColor="text1"/>
          <w:sz w:val="32"/>
          <w:szCs w:val="32"/>
        </w:rPr>
        <w:t>实践目标任务书》，查阅实践记录；并组织实践汇报会，听取教师实践成果汇报，具体了解实践教师的实践任务完成情况，形成考核意见。</w:t>
      </w:r>
    </w:p>
    <w:p w14:paraId="711D4F02" w14:textId="77777777" w:rsidR="00FB0FCE" w:rsidRDefault="006838E6">
      <w:pPr>
        <w:spacing w:line="520" w:lineRule="exact"/>
        <w:ind w:firstLineChars="200" w:firstLine="643"/>
        <w:rPr>
          <w:rFonts w:ascii="仿宋_GB2312" w:eastAsia="仿宋_GB2312"/>
          <w:color w:val="000000" w:themeColor="text1"/>
          <w:sz w:val="32"/>
          <w:szCs w:val="32"/>
        </w:rPr>
      </w:pPr>
      <w:r>
        <w:rPr>
          <w:rFonts w:ascii="仿宋_GB2312" w:eastAsia="仿宋_GB2312"/>
          <w:b/>
          <w:bCs/>
          <w:color w:val="000000" w:themeColor="text1"/>
          <w:sz w:val="32"/>
          <w:szCs w:val="32"/>
        </w:rPr>
        <w:t>3.</w:t>
      </w:r>
      <w:r>
        <w:rPr>
          <w:rFonts w:ascii="仿宋_GB2312" w:eastAsia="仿宋_GB2312" w:hint="eastAsia"/>
          <w:color w:val="000000" w:themeColor="text1"/>
          <w:sz w:val="32"/>
          <w:szCs w:val="32"/>
        </w:rPr>
        <w:t>考核组根据考核意见初步认定考核等级，报学校主管领导审批。</w:t>
      </w:r>
    </w:p>
    <w:p w14:paraId="0C6CEA5A" w14:textId="77777777" w:rsidR="00FB0FCE" w:rsidRDefault="006838E6">
      <w:pPr>
        <w:spacing w:line="520" w:lineRule="exact"/>
        <w:ind w:firstLineChars="200" w:firstLine="643"/>
        <w:rPr>
          <w:rFonts w:ascii="仿宋_GB2312" w:eastAsia="仿宋_GB2312"/>
          <w:color w:val="000000" w:themeColor="text1"/>
          <w:sz w:val="32"/>
          <w:szCs w:val="32"/>
        </w:rPr>
      </w:pPr>
      <w:r>
        <w:rPr>
          <w:rFonts w:ascii="仿宋_GB2312" w:eastAsia="仿宋_GB2312"/>
          <w:b/>
          <w:bCs/>
          <w:color w:val="000000" w:themeColor="text1"/>
          <w:sz w:val="32"/>
          <w:szCs w:val="32"/>
        </w:rPr>
        <w:t>4.</w:t>
      </w:r>
      <w:r>
        <w:rPr>
          <w:rFonts w:ascii="仿宋_GB2312" w:eastAsia="仿宋_GB2312" w:hint="eastAsia"/>
          <w:color w:val="000000" w:themeColor="text1"/>
          <w:sz w:val="32"/>
          <w:szCs w:val="32"/>
        </w:rPr>
        <w:t>考核结果分为优秀、合格、不合格三个等级。当年派出人文社科类（含艺术类）和理工类教师数均较多时，可分类别评选优秀教师，原则上优秀占当年参加实践教师总人数的15%。考核结果将作为发放实践补贴、年度考核、评优评先、晋升专业技术职务、聘任专业技术职务的重要依据。</w:t>
      </w:r>
    </w:p>
    <w:p w14:paraId="49674474" w14:textId="6254F9BD" w:rsidR="00FB0FCE" w:rsidRDefault="006838E6">
      <w:pPr>
        <w:spacing w:line="520" w:lineRule="exact"/>
        <w:ind w:firstLineChars="200" w:firstLine="643"/>
        <w:rPr>
          <w:rFonts w:ascii="仿宋_GB2312" w:eastAsia="仿宋_GB2312"/>
          <w:color w:val="000000" w:themeColor="text1"/>
          <w:sz w:val="32"/>
          <w:szCs w:val="32"/>
        </w:rPr>
      </w:pPr>
      <w:r>
        <w:rPr>
          <w:rFonts w:ascii="仿宋_GB2312" w:eastAsia="仿宋_GB2312"/>
          <w:b/>
          <w:bCs/>
          <w:color w:val="000000" w:themeColor="text1"/>
          <w:sz w:val="32"/>
          <w:szCs w:val="32"/>
        </w:rPr>
        <w:t>5.</w:t>
      </w:r>
      <w:r>
        <w:rPr>
          <w:rFonts w:ascii="仿宋_GB2312" w:eastAsia="仿宋_GB2312" w:hint="eastAsia"/>
          <w:color w:val="000000" w:themeColor="text1"/>
          <w:sz w:val="32"/>
          <w:szCs w:val="32"/>
        </w:rPr>
        <w:t>当年实践</w:t>
      </w:r>
      <w:r w:rsidRPr="002D46F3">
        <w:rPr>
          <w:rFonts w:ascii="仿宋_GB2312" w:eastAsia="仿宋_GB2312" w:hint="eastAsia"/>
          <w:color w:val="000000" w:themeColor="text1"/>
          <w:sz w:val="32"/>
          <w:szCs w:val="32"/>
        </w:rPr>
        <w:t>考核不合格者</w:t>
      </w:r>
      <w:r w:rsidR="00645B38" w:rsidRPr="002D46F3">
        <w:rPr>
          <w:rFonts w:ascii="仿宋_GB2312" w:eastAsia="仿宋_GB2312" w:hint="eastAsia"/>
          <w:color w:val="000000" w:themeColor="text1"/>
          <w:sz w:val="32"/>
          <w:szCs w:val="32"/>
        </w:rPr>
        <w:t>或延期者</w:t>
      </w:r>
      <w:r w:rsidRPr="002D46F3">
        <w:rPr>
          <w:rFonts w:ascii="仿宋_GB2312" w:eastAsia="仿宋_GB2312" w:hint="eastAsia"/>
          <w:color w:val="000000" w:themeColor="text1"/>
          <w:sz w:val="32"/>
          <w:szCs w:val="32"/>
        </w:rPr>
        <w:t>将列入</w:t>
      </w:r>
      <w:r w:rsidR="001B2E60" w:rsidRPr="002D46F3">
        <w:rPr>
          <w:rFonts w:ascii="仿宋_GB2312" w:eastAsia="仿宋_GB2312" w:hint="eastAsia"/>
          <w:color w:val="000000" w:themeColor="text1"/>
          <w:sz w:val="32"/>
          <w:szCs w:val="32"/>
        </w:rPr>
        <w:t>下批</w:t>
      </w:r>
      <w:r w:rsidR="00971BD8" w:rsidRPr="002D46F3">
        <w:rPr>
          <w:rFonts w:ascii="仿宋_GB2312" w:eastAsia="仿宋_GB2312" w:hint="eastAsia"/>
          <w:color w:val="000000" w:themeColor="text1"/>
          <w:sz w:val="32"/>
          <w:szCs w:val="32"/>
        </w:rPr>
        <w:t>次</w:t>
      </w:r>
      <w:r w:rsidRPr="002D46F3">
        <w:rPr>
          <w:rFonts w:ascii="仿宋_GB2312" w:eastAsia="仿宋_GB2312" w:hint="eastAsia"/>
          <w:color w:val="000000" w:themeColor="text1"/>
          <w:sz w:val="32"/>
          <w:szCs w:val="32"/>
        </w:rPr>
        <w:t>的实</w:t>
      </w:r>
      <w:r>
        <w:rPr>
          <w:rFonts w:ascii="仿宋_GB2312" w:eastAsia="仿宋_GB2312" w:hint="eastAsia"/>
          <w:color w:val="000000" w:themeColor="text1"/>
          <w:sz w:val="32"/>
          <w:szCs w:val="32"/>
        </w:rPr>
        <w:t>践计划。</w:t>
      </w:r>
    </w:p>
    <w:p w14:paraId="19B9F41A" w14:textId="77777777" w:rsidR="00FB0FCE" w:rsidRDefault="006838E6">
      <w:pPr>
        <w:spacing w:line="520" w:lineRule="exact"/>
        <w:ind w:firstLineChars="200" w:firstLine="640"/>
        <w:rPr>
          <w:rFonts w:ascii="黑体" w:eastAsia="黑体"/>
          <w:color w:val="000000" w:themeColor="text1"/>
          <w:sz w:val="32"/>
          <w:szCs w:val="32"/>
        </w:rPr>
      </w:pPr>
      <w:r>
        <w:rPr>
          <w:rFonts w:ascii="黑体" w:eastAsia="黑体" w:hint="eastAsia"/>
          <w:color w:val="000000" w:themeColor="text1"/>
          <w:sz w:val="32"/>
          <w:szCs w:val="32"/>
        </w:rPr>
        <w:t>八、待遇及激励保障措施</w:t>
      </w:r>
    </w:p>
    <w:p w14:paraId="0DD65ABF" w14:textId="77777777" w:rsidR="00FB0FCE" w:rsidRDefault="006838E6">
      <w:pPr>
        <w:spacing w:line="52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（一）</w:t>
      </w:r>
      <w:r>
        <w:rPr>
          <w:rFonts w:ascii="仿宋_GB2312" w:eastAsia="仿宋_GB2312" w:hint="eastAsia"/>
          <w:color w:val="000000" w:themeColor="text1"/>
          <w:sz w:val="32"/>
          <w:szCs w:val="32"/>
        </w:rPr>
        <w:t>教师参加实践期间，所有工资、福利照常发放。</w:t>
      </w:r>
      <w:r>
        <w:rPr>
          <w:rFonts w:ascii="仿宋_GB2312" w:eastAsia="仿宋_GB2312" w:hint="eastAsia"/>
          <w:color w:val="000000" w:themeColor="text1"/>
          <w:sz w:val="32"/>
          <w:szCs w:val="32"/>
        </w:rPr>
        <w:lastRenderedPageBreak/>
        <w:t>经考核合格的，发放补贴5000元，用于生活、交通补贴，补贴分两次发放，实践开始发3000元，实践结束发2000元。考核不合格者追回补贴。考核优秀者另奖励5000元。</w:t>
      </w:r>
    </w:p>
    <w:p w14:paraId="736407EF" w14:textId="77777777" w:rsidR="00FB0FCE" w:rsidRDefault="006838E6">
      <w:pPr>
        <w:spacing w:line="520" w:lineRule="exact"/>
        <w:ind w:firstLineChars="200" w:firstLine="643"/>
        <w:rPr>
          <w:rFonts w:ascii="仿宋_GB2312" w:eastAsia="仿宋_GB2312"/>
          <w:color w:val="000000" w:themeColor="text1"/>
          <w:sz w:val="32"/>
          <w:szCs w:val="32"/>
        </w:rPr>
      </w:pPr>
      <w:r w:rsidRPr="003275B4">
        <w:rPr>
          <w:rFonts w:ascii="楷体" w:eastAsia="楷体" w:hAnsi="楷体" w:hint="eastAsia"/>
          <w:b/>
          <w:color w:val="000000" w:themeColor="text1"/>
          <w:sz w:val="32"/>
          <w:szCs w:val="32"/>
        </w:rPr>
        <w:t>（二）</w:t>
      </w:r>
      <w:r>
        <w:rPr>
          <w:rFonts w:ascii="仿宋_GB2312" w:eastAsia="仿宋_GB2312" w:hint="eastAsia"/>
          <w:color w:val="000000" w:themeColor="text1"/>
          <w:sz w:val="32"/>
          <w:szCs w:val="32"/>
        </w:rPr>
        <w:t>考核合格者，视同完成一学期教学工作量。</w:t>
      </w:r>
    </w:p>
    <w:p w14:paraId="5F913EA7" w14:textId="77777777" w:rsidR="00FB0FCE" w:rsidRDefault="006838E6">
      <w:pPr>
        <w:spacing w:line="52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（三）</w:t>
      </w:r>
      <w:r>
        <w:rPr>
          <w:rFonts w:ascii="仿宋_GB2312" w:eastAsia="仿宋_GB2312" w:hint="eastAsia"/>
          <w:color w:val="000000" w:themeColor="text1"/>
          <w:sz w:val="32"/>
          <w:szCs w:val="32"/>
        </w:rPr>
        <w:t>教师取得的教学、科研成果根据教务部和科技部相关办法执行。</w:t>
      </w:r>
    </w:p>
    <w:p w14:paraId="621D7CFC" w14:textId="77777777" w:rsidR="00FB0FCE" w:rsidRDefault="006838E6">
      <w:pPr>
        <w:spacing w:line="520" w:lineRule="exact"/>
        <w:ind w:firstLineChars="200" w:firstLine="643"/>
        <w:rPr>
          <w:rFonts w:ascii="仿宋_GB2312" w:eastAsia="仿宋_GB2312"/>
          <w:color w:val="000000" w:themeColor="text1"/>
          <w:sz w:val="32"/>
          <w:szCs w:val="32"/>
        </w:rPr>
      </w:pPr>
      <w:r w:rsidRPr="003275B4">
        <w:rPr>
          <w:rFonts w:ascii="楷体" w:eastAsia="楷体" w:hAnsi="楷体" w:hint="eastAsia"/>
          <w:b/>
          <w:color w:val="000000" w:themeColor="text1"/>
          <w:sz w:val="32"/>
          <w:szCs w:val="32"/>
        </w:rPr>
        <w:t>（四）</w:t>
      </w:r>
      <w:r>
        <w:rPr>
          <w:rFonts w:ascii="仿宋_GB2312" w:eastAsia="仿宋_GB2312" w:hint="eastAsia"/>
          <w:color w:val="000000" w:themeColor="text1"/>
          <w:sz w:val="32"/>
          <w:szCs w:val="32"/>
        </w:rPr>
        <w:t>各院部要积极主动争取企事业单位支持，为教师开展岗位实践活动提供必要的工作和生活条件。</w:t>
      </w:r>
    </w:p>
    <w:p w14:paraId="2050B41A" w14:textId="77777777" w:rsidR="00FB0FCE" w:rsidRDefault="006838E6">
      <w:pPr>
        <w:spacing w:line="520" w:lineRule="exact"/>
        <w:ind w:firstLineChars="200" w:firstLine="640"/>
        <w:rPr>
          <w:rFonts w:ascii="黑体" w:eastAsia="黑体"/>
          <w:color w:val="000000" w:themeColor="text1"/>
          <w:sz w:val="32"/>
          <w:szCs w:val="32"/>
        </w:rPr>
      </w:pPr>
      <w:r>
        <w:rPr>
          <w:rFonts w:ascii="黑体" w:eastAsia="黑体" w:hint="eastAsia"/>
          <w:color w:val="000000" w:themeColor="text1"/>
          <w:sz w:val="32"/>
          <w:szCs w:val="32"/>
        </w:rPr>
        <w:t>九、其他</w:t>
      </w:r>
    </w:p>
    <w:p w14:paraId="531A1A24" w14:textId="77777777" w:rsidR="00FB0FCE" w:rsidRDefault="006838E6" w:rsidP="00C7257F">
      <w:pPr>
        <w:spacing w:line="520" w:lineRule="exact"/>
        <w:ind w:firstLineChars="200" w:firstLine="643"/>
        <w:rPr>
          <w:rFonts w:ascii="仿宋_GB2312" w:eastAsia="仿宋_GB2312"/>
          <w:color w:val="000000" w:themeColor="text1"/>
          <w:sz w:val="32"/>
          <w:szCs w:val="32"/>
        </w:rPr>
      </w:pPr>
      <w:r>
        <w:rPr>
          <w:rFonts w:ascii="楷体_GB2312" w:eastAsia="楷体_GB2312" w:hint="eastAsia"/>
          <w:b/>
          <w:color w:val="000000" w:themeColor="text1"/>
          <w:sz w:val="32"/>
          <w:szCs w:val="32"/>
        </w:rPr>
        <w:t>（一）</w:t>
      </w:r>
      <w:r>
        <w:rPr>
          <w:rFonts w:ascii="仿宋_GB2312" w:eastAsia="仿宋_GB2312" w:hint="eastAsia"/>
          <w:color w:val="000000" w:themeColor="text1"/>
          <w:sz w:val="32"/>
          <w:szCs w:val="32"/>
        </w:rPr>
        <w:t>参加实践锻炼且考核为合格及以上等级的，在职称评聘时，同等条件下优先考虑。</w:t>
      </w:r>
    </w:p>
    <w:p w14:paraId="2B69C8F9" w14:textId="77777777" w:rsidR="00FB0FCE" w:rsidRDefault="006838E6" w:rsidP="00C7257F">
      <w:pPr>
        <w:spacing w:line="520" w:lineRule="exact"/>
        <w:ind w:firstLineChars="200" w:firstLine="643"/>
        <w:rPr>
          <w:rFonts w:ascii="仿宋_GB2312" w:eastAsia="仿宋_GB2312"/>
          <w:color w:val="000000" w:themeColor="text1"/>
          <w:sz w:val="32"/>
          <w:szCs w:val="32"/>
        </w:rPr>
      </w:pPr>
      <w:r>
        <w:rPr>
          <w:rFonts w:ascii="楷体_GB2312" w:eastAsia="楷体_GB2312" w:hint="eastAsia"/>
          <w:b/>
          <w:color w:val="000000" w:themeColor="text1"/>
          <w:sz w:val="32"/>
          <w:szCs w:val="32"/>
        </w:rPr>
        <w:t>（二）</w:t>
      </w:r>
      <w:r>
        <w:rPr>
          <w:rFonts w:ascii="仿宋_GB2312" w:eastAsia="仿宋_GB2312" w:hint="eastAsia"/>
          <w:color w:val="000000" w:themeColor="text1"/>
          <w:sz w:val="32"/>
          <w:szCs w:val="32"/>
        </w:rPr>
        <w:t>为保证教师参加社会实践的真实性和公正性，对在社会实践中出现的弄虚作假行为，视同违反教学纪律，学校除追回已发放的实践补贴外，还将根据情节严重性对当事人进行教学事故认定。</w:t>
      </w:r>
    </w:p>
    <w:p w14:paraId="144FAF88" w14:textId="79B99023" w:rsidR="00FB0FCE" w:rsidRDefault="006838E6" w:rsidP="00C7257F">
      <w:pPr>
        <w:spacing w:line="520" w:lineRule="exact"/>
        <w:ind w:firstLineChars="200" w:firstLine="643"/>
        <w:rPr>
          <w:rFonts w:ascii="仿宋_GB2312" w:eastAsia="仿宋_GB2312"/>
          <w:color w:val="000000" w:themeColor="text1"/>
          <w:sz w:val="32"/>
          <w:szCs w:val="32"/>
        </w:rPr>
      </w:pPr>
      <w:r>
        <w:rPr>
          <w:rFonts w:ascii="楷体_GB2312" w:eastAsia="楷体_GB2312" w:hint="eastAsia"/>
          <w:b/>
          <w:color w:val="000000" w:themeColor="text1"/>
          <w:sz w:val="32"/>
          <w:szCs w:val="32"/>
        </w:rPr>
        <w:t>（三）</w:t>
      </w:r>
      <w:r w:rsidR="002D46F3" w:rsidRPr="002D46F3">
        <w:rPr>
          <w:rFonts w:ascii="仿宋_GB2312" w:eastAsia="仿宋_GB2312" w:hint="eastAsia"/>
          <w:color w:val="000000" w:themeColor="text1"/>
          <w:sz w:val="32"/>
          <w:szCs w:val="32"/>
        </w:rPr>
        <w:t>本办法自发布之日起</w:t>
      </w:r>
      <w:r w:rsidR="002D46F3">
        <w:rPr>
          <w:rFonts w:ascii="仿宋_GB2312" w:eastAsia="仿宋_GB2312" w:hint="eastAsia"/>
          <w:color w:val="000000" w:themeColor="text1"/>
          <w:sz w:val="32"/>
          <w:szCs w:val="32"/>
        </w:rPr>
        <w:t>执行</w:t>
      </w:r>
      <w:r w:rsidR="002D46F3" w:rsidRPr="002D46F3">
        <w:rPr>
          <w:rFonts w:ascii="仿宋_GB2312" w:eastAsia="仿宋_GB2312" w:hint="eastAsia"/>
          <w:color w:val="000000" w:themeColor="text1"/>
          <w:sz w:val="32"/>
          <w:szCs w:val="32"/>
        </w:rPr>
        <w:t>，由学校人力资源部、教务部、科技部负责解释，原《武汉工商学院教师岗位实践管理办法（2021年修订版）》</w:t>
      </w:r>
      <w:r w:rsidR="00880F8F">
        <w:rPr>
          <w:rFonts w:ascii="仿宋_GB2312" w:eastAsia="仿宋_GB2312" w:hint="eastAsia"/>
          <w:color w:val="000000" w:themeColor="text1"/>
          <w:sz w:val="32"/>
          <w:szCs w:val="32"/>
        </w:rPr>
        <w:t>（</w:t>
      </w:r>
      <w:r w:rsidR="002D46F3" w:rsidRPr="002D46F3">
        <w:rPr>
          <w:rFonts w:ascii="仿宋_GB2312" w:eastAsia="仿宋_GB2312" w:hint="eastAsia"/>
          <w:color w:val="000000" w:themeColor="text1"/>
          <w:sz w:val="32"/>
          <w:szCs w:val="32"/>
        </w:rPr>
        <w:t>武工商发〔20</w:t>
      </w:r>
      <w:r w:rsidR="00067F44">
        <w:rPr>
          <w:rFonts w:ascii="仿宋_GB2312" w:eastAsia="仿宋_GB2312"/>
          <w:color w:val="000000" w:themeColor="text1"/>
          <w:sz w:val="32"/>
          <w:szCs w:val="32"/>
        </w:rPr>
        <w:t>21</w:t>
      </w:r>
      <w:r w:rsidR="002D46F3" w:rsidRPr="002D46F3">
        <w:rPr>
          <w:rFonts w:ascii="仿宋_GB2312" w:eastAsia="仿宋_GB2312" w:hint="eastAsia"/>
          <w:color w:val="000000" w:themeColor="text1"/>
          <w:sz w:val="32"/>
          <w:szCs w:val="32"/>
        </w:rPr>
        <w:t>〕</w:t>
      </w:r>
      <w:r w:rsidR="00067F44">
        <w:rPr>
          <w:rFonts w:ascii="仿宋_GB2312" w:eastAsia="仿宋_GB2312" w:hint="eastAsia"/>
          <w:color w:val="000000" w:themeColor="text1"/>
          <w:sz w:val="32"/>
          <w:szCs w:val="32"/>
        </w:rPr>
        <w:t>3</w:t>
      </w:r>
      <w:r w:rsidR="00067F44">
        <w:rPr>
          <w:rFonts w:ascii="仿宋_GB2312" w:eastAsia="仿宋_GB2312"/>
          <w:color w:val="000000" w:themeColor="text1"/>
          <w:sz w:val="32"/>
          <w:szCs w:val="32"/>
        </w:rPr>
        <w:t>6</w:t>
      </w:r>
      <w:r w:rsidR="002D46F3" w:rsidRPr="002D46F3">
        <w:rPr>
          <w:rFonts w:ascii="仿宋_GB2312" w:eastAsia="仿宋_GB2312" w:hint="eastAsia"/>
          <w:color w:val="000000" w:themeColor="text1"/>
          <w:sz w:val="32"/>
          <w:szCs w:val="32"/>
        </w:rPr>
        <w:t>号</w:t>
      </w:r>
      <w:r w:rsidR="00880F8F">
        <w:rPr>
          <w:rFonts w:ascii="仿宋_GB2312" w:eastAsia="仿宋_GB2312" w:hint="eastAsia"/>
          <w:color w:val="000000" w:themeColor="text1"/>
          <w:sz w:val="32"/>
          <w:szCs w:val="32"/>
        </w:rPr>
        <w:t>）</w:t>
      </w:r>
      <w:r w:rsidR="002D46F3" w:rsidRPr="002D46F3">
        <w:rPr>
          <w:rFonts w:ascii="仿宋_GB2312" w:eastAsia="仿宋_GB2312" w:hint="eastAsia"/>
          <w:color w:val="000000" w:themeColor="text1"/>
          <w:sz w:val="32"/>
          <w:szCs w:val="32"/>
        </w:rPr>
        <w:t>同时废止。</w:t>
      </w:r>
    </w:p>
    <w:p w14:paraId="35503974" w14:textId="77777777" w:rsidR="00880F8F" w:rsidRDefault="00880F8F">
      <w:pPr>
        <w:spacing w:line="520" w:lineRule="exact"/>
        <w:ind w:firstLineChars="200" w:firstLine="640"/>
        <w:rPr>
          <w:rFonts w:ascii="仿宋_GB2312" w:eastAsia="仿宋_GB2312"/>
          <w:color w:val="000000" w:themeColor="text1"/>
          <w:sz w:val="32"/>
          <w:szCs w:val="32"/>
        </w:rPr>
      </w:pPr>
    </w:p>
    <w:p w14:paraId="025A5901" w14:textId="496EA6E7" w:rsidR="00FB0FCE" w:rsidRDefault="006838E6" w:rsidP="00880F8F">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附件：1.武汉工商学院教师</w:t>
      </w:r>
      <w:r w:rsidR="00C7257F">
        <w:rPr>
          <w:rFonts w:ascii="仿宋_GB2312" w:eastAsia="仿宋_GB2312" w:hint="eastAsia"/>
          <w:color w:val="000000" w:themeColor="text1"/>
          <w:sz w:val="32"/>
          <w:szCs w:val="32"/>
        </w:rPr>
        <w:t>岗位</w:t>
      </w:r>
      <w:r>
        <w:rPr>
          <w:rFonts w:ascii="仿宋_GB2312" w:eastAsia="仿宋_GB2312" w:hint="eastAsia"/>
          <w:color w:val="000000" w:themeColor="text1"/>
          <w:sz w:val="32"/>
          <w:szCs w:val="32"/>
        </w:rPr>
        <w:t>实践申请表</w:t>
      </w:r>
    </w:p>
    <w:p w14:paraId="5F153787" w14:textId="13F1BE7E" w:rsidR="00FB0FCE" w:rsidRDefault="006838E6" w:rsidP="00880F8F">
      <w:pPr>
        <w:spacing w:line="520" w:lineRule="exact"/>
        <w:ind w:firstLineChars="500" w:firstLine="1600"/>
        <w:rPr>
          <w:rFonts w:ascii="仿宋_GB2312" w:eastAsia="仿宋_GB2312"/>
          <w:color w:val="000000" w:themeColor="text1"/>
          <w:sz w:val="32"/>
          <w:szCs w:val="32"/>
        </w:rPr>
      </w:pPr>
      <w:r>
        <w:rPr>
          <w:rFonts w:ascii="仿宋_GB2312" w:eastAsia="仿宋_GB2312" w:hint="eastAsia"/>
          <w:color w:val="000000" w:themeColor="text1"/>
          <w:sz w:val="32"/>
          <w:szCs w:val="32"/>
        </w:rPr>
        <w:t>2.武汉工商学院教师</w:t>
      </w:r>
      <w:r w:rsidR="00C7257F">
        <w:rPr>
          <w:rFonts w:ascii="仿宋_GB2312" w:eastAsia="仿宋_GB2312" w:hint="eastAsia"/>
          <w:color w:val="000000" w:themeColor="text1"/>
          <w:sz w:val="32"/>
          <w:szCs w:val="32"/>
        </w:rPr>
        <w:t>岗位</w:t>
      </w:r>
      <w:r>
        <w:rPr>
          <w:rFonts w:ascii="仿宋_GB2312" w:eastAsia="仿宋_GB2312" w:hint="eastAsia"/>
          <w:color w:val="000000" w:themeColor="text1"/>
          <w:sz w:val="32"/>
          <w:szCs w:val="32"/>
        </w:rPr>
        <w:t>实践目标任务书</w:t>
      </w:r>
    </w:p>
    <w:p w14:paraId="4C0030C7" w14:textId="725EB28C" w:rsidR="00FB0FCE" w:rsidRDefault="006838E6" w:rsidP="00880F8F">
      <w:pPr>
        <w:spacing w:line="520" w:lineRule="exact"/>
        <w:ind w:firstLineChars="500" w:firstLine="1600"/>
        <w:jc w:val="left"/>
        <w:rPr>
          <w:rFonts w:ascii="仿宋_GB2312" w:eastAsia="仿宋_GB2312"/>
          <w:color w:val="000000" w:themeColor="text1"/>
          <w:sz w:val="32"/>
          <w:szCs w:val="32"/>
        </w:rPr>
      </w:pPr>
      <w:r>
        <w:rPr>
          <w:rFonts w:ascii="仿宋_GB2312" w:eastAsia="仿宋_GB2312" w:hint="eastAsia"/>
          <w:color w:val="000000" w:themeColor="text1"/>
          <w:sz w:val="32"/>
          <w:szCs w:val="32"/>
        </w:rPr>
        <w:t>3.武汉工商学院教师</w:t>
      </w:r>
      <w:r w:rsidR="00C7257F">
        <w:rPr>
          <w:rFonts w:ascii="仿宋_GB2312" w:eastAsia="仿宋_GB2312" w:hint="eastAsia"/>
          <w:color w:val="000000" w:themeColor="text1"/>
          <w:sz w:val="32"/>
          <w:szCs w:val="32"/>
        </w:rPr>
        <w:t>岗位</w:t>
      </w:r>
      <w:r>
        <w:rPr>
          <w:rFonts w:ascii="仿宋_GB2312" w:eastAsia="仿宋_GB2312" w:hint="eastAsia"/>
          <w:color w:val="000000" w:themeColor="text1"/>
          <w:sz w:val="32"/>
          <w:szCs w:val="32"/>
        </w:rPr>
        <w:t>实践考核表</w:t>
      </w:r>
    </w:p>
    <w:p w14:paraId="3E5C2101" w14:textId="77777777" w:rsidR="00FB0FCE" w:rsidRDefault="00FB0FCE">
      <w:pPr>
        <w:spacing w:line="520" w:lineRule="exact"/>
        <w:rPr>
          <w:rFonts w:ascii="仿宋_GB2312" w:eastAsia="仿宋_GB2312"/>
          <w:color w:val="000000" w:themeColor="text1"/>
          <w:sz w:val="32"/>
          <w:szCs w:val="32"/>
        </w:rPr>
      </w:pPr>
      <w:bookmarkStart w:id="0" w:name="_GoBack"/>
      <w:bookmarkEnd w:id="0"/>
    </w:p>
    <w:sectPr w:rsidR="00FB0F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6F678" w14:textId="77777777" w:rsidR="003E5819" w:rsidRDefault="003E5819" w:rsidP="00C7257F">
      <w:r>
        <w:separator/>
      </w:r>
    </w:p>
  </w:endnote>
  <w:endnote w:type="continuationSeparator" w:id="0">
    <w:p w14:paraId="59BF4EF8" w14:textId="77777777" w:rsidR="003E5819" w:rsidRDefault="003E5819" w:rsidP="00C7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embedBold r:id="rId1" w:subsetted="1" w:fontKey="{6427C76F-2021-4D7C-973B-8746337448F2}"/>
  </w:font>
  <w:font w:name="仿宋_GB2312">
    <w:altName w:val="仿宋"/>
    <w:panose1 w:val="02010609030101010101"/>
    <w:charset w:val="86"/>
    <w:family w:val="modern"/>
    <w:pitch w:val="fixed"/>
    <w:sig w:usb0="00000001" w:usb1="080E0000" w:usb2="00000010" w:usb3="00000000" w:csb0="00040000" w:csb1="00000000"/>
    <w:embedRegular r:id="rId2" w:subsetted="1" w:fontKey="{C79803F1-21B2-43C9-A722-355CAF016B48}"/>
    <w:embedBold r:id="rId3" w:subsetted="1" w:fontKey="{DAD3720C-80CF-426D-BA66-D3D6CF17098A}"/>
  </w:font>
  <w:font w:name="黑体">
    <w:altName w:val="SimHei"/>
    <w:panose1 w:val="02010609060101010101"/>
    <w:charset w:val="86"/>
    <w:family w:val="modern"/>
    <w:pitch w:val="fixed"/>
    <w:sig w:usb0="800002BF" w:usb1="38CF7CFA" w:usb2="00000016" w:usb3="00000000" w:csb0="00040001" w:csb1="00000000"/>
    <w:embedRegular r:id="rId4" w:subsetted="1" w:fontKey="{A691318F-6628-4958-BD45-255475D48F24}"/>
  </w:font>
  <w:font w:name="楷体_GB2312">
    <w:altName w:val="楷体"/>
    <w:panose1 w:val="02010609030101010101"/>
    <w:charset w:val="86"/>
    <w:family w:val="modern"/>
    <w:pitch w:val="fixed"/>
    <w:sig w:usb0="00000001" w:usb1="080E0000" w:usb2="00000010" w:usb3="00000000" w:csb0="00040000" w:csb1="00000000"/>
    <w:embedBold r:id="rId5" w:subsetted="1" w:fontKey="{BB6C2D17-C818-41A1-85BE-122CE7194C61}"/>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F5CEC" w14:textId="77777777" w:rsidR="003E5819" w:rsidRDefault="003E5819" w:rsidP="00C7257F">
      <w:r>
        <w:separator/>
      </w:r>
    </w:p>
  </w:footnote>
  <w:footnote w:type="continuationSeparator" w:id="0">
    <w:p w14:paraId="1ABD1363" w14:textId="77777777" w:rsidR="003E5819" w:rsidRDefault="003E5819" w:rsidP="00C7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165448"/>
    <w:multiLevelType w:val="singleLevel"/>
    <w:tmpl w:val="C616544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M2Y0MjQ3MTlhYjIxNzNkMTExZDM1ODZjMjgyZWQifQ=="/>
  </w:docVars>
  <w:rsids>
    <w:rsidRoot w:val="0051145C"/>
    <w:rsid w:val="00001D32"/>
    <w:rsid w:val="0000698B"/>
    <w:rsid w:val="00022A0B"/>
    <w:rsid w:val="00023ECF"/>
    <w:rsid w:val="00035CAC"/>
    <w:rsid w:val="00037913"/>
    <w:rsid w:val="00067F44"/>
    <w:rsid w:val="000B43BF"/>
    <w:rsid w:val="000B6F8A"/>
    <w:rsid w:val="000C73FD"/>
    <w:rsid w:val="000F7615"/>
    <w:rsid w:val="001300E1"/>
    <w:rsid w:val="0015747A"/>
    <w:rsid w:val="00170FE8"/>
    <w:rsid w:val="001809EA"/>
    <w:rsid w:val="0019371C"/>
    <w:rsid w:val="001B2E60"/>
    <w:rsid w:val="001C6611"/>
    <w:rsid w:val="001F0515"/>
    <w:rsid w:val="00211ACF"/>
    <w:rsid w:val="00216034"/>
    <w:rsid w:val="002B78C1"/>
    <w:rsid w:val="002D2408"/>
    <w:rsid w:val="002D46F3"/>
    <w:rsid w:val="00325C5F"/>
    <w:rsid w:val="003275B4"/>
    <w:rsid w:val="00361134"/>
    <w:rsid w:val="00373794"/>
    <w:rsid w:val="003E5819"/>
    <w:rsid w:val="00407F4D"/>
    <w:rsid w:val="00411EC7"/>
    <w:rsid w:val="004176DF"/>
    <w:rsid w:val="00446DD2"/>
    <w:rsid w:val="00452A29"/>
    <w:rsid w:val="00466EF6"/>
    <w:rsid w:val="00470725"/>
    <w:rsid w:val="004D2BFC"/>
    <w:rsid w:val="00502620"/>
    <w:rsid w:val="0051145C"/>
    <w:rsid w:val="00532548"/>
    <w:rsid w:val="00590023"/>
    <w:rsid w:val="005F0FF7"/>
    <w:rsid w:val="006072FD"/>
    <w:rsid w:val="00613035"/>
    <w:rsid w:val="00617B61"/>
    <w:rsid w:val="006312C9"/>
    <w:rsid w:val="0064143C"/>
    <w:rsid w:val="00645B38"/>
    <w:rsid w:val="006838E6"/>
    <w:rsid w:val="0069757D"/>
    <w:rsid w:val="006C58FD"/>
    <w:rsid w:val="006D1114"/>
    <w:rsid w:val="006E0145"/>
    <w:rsid w:val="006E037B"/>
    <w:rsid w:val="007051AA"/>
    <w:rsid w:val="00725855"/>
    <w:rsid w:val="007265DF"/>
    <w:rsid w:val="0073416B"/>
    <w:rsid w:val="00741822"/>
    <w:rsid w:val="007638F6"/>
    <w:rsid w:val="007B3355"/>
    <w:rsid w:val="00847405"/>
    <w:rsid w:val="00880B3C"/>
    <w:rsid w:val="00880F8F"/>
    <w:rsid w:val="0089656F"/>
    <w:rsid w:val="008A7969"/>
    <w:rsid w:val="008B3CC7"/>
    <w:rsid w:val="008F2765"/>
    <w:rsid w:val="009055C5"/>
    <w:rsid w:val="009451A7"/>
    <w:rsid w:val="009600AA"/>
    <w:rsid w:val="00971BD8"/>
    <w:rsid w:val="009E5CDF"/>
    <w:rsid w:val="00A7363C"/>
    <w:rsid w:val="00A94EBF"/>
    <w:rsid w:val="00AB0798"/>
    <w:rsid w:val="00B0435D"/>
    <w:rsid w:val="00B13768"/>
    <w:rsid w:val="00B45A6E"/>
    <w:rsid w:val="00B54795"/>
    <w:rsid w:val="00B63EAA"/>
    <w:rsid w:val="00C0071D"/>
    <w:rsid w:val="00C4589F"/>
    <w:rsid w:val="00C7257F"/>
    <w:rsid w:val="00C94CA9"/>
    <w:rsid w:val="00CC7B56"/>
    <w:rsid w:val="00CD1E76"/>
    <w:rsid w:val="00D450BA"/>
    <w:rsid w:val="00D60E66"/>
    <w:rsid w:val="00D87D1B"/>
    <w:rsid w:val="00D92A43"/>
    <w:rsid w:val="00DB2A96"/>
    <w:rsid w:val="00E50471"/>
    <w:rsid w:val="00E53419"/>
    <w:rsid w:val="00E53F8F"/>
    <w:rsid w:val="00E729F9"/>
    <w:rsid w:val="00E75432"/>
    <w:rsid w:val="00E86B2A"/>
    <w:rsid w:val="00EB28CC"/>
    <w:rsid w:val="00F6785E"/>
    <w:rsid w:val="00FA0352"/>
    <w:rsid w:val="00FB0FCE"/>
    <w:rsid w:val="00FB46DC"/>
    <w:rsid w:val="06654605"/>
    <w:rsid w:val="0A785D2B"/>
    <w:rsid w:val="0BBE6142"/>
    <w:rsid w:val="1D273996"/>
    <w:rsid w:val="20994D8B"/>
    <w:rsid w:val="320C265A"/>
    <w:rsid w:val="372969B6"/>
    <w:rsid w:val="4577128F"/>
    <w:rsid w:val="4E5E38D3"/>
    <w:rsid w:val="4ED444C3"/>
    <w:rsid w:val="576462DE"/>
    <w:rsid w:val="5A4506C8"/>
    <w:rsid w:val="5BCA4C5F"/>
    <w:rsid w:val="5DA35DEF"/>
    <w:rsid w:val="6A963266"/>
    <w:rsid w:val="7B167B29"/>
    <w:rsid w:val="7B7E5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4E91D"/>
  <w15:docId w15:val="{9F6FA831-B25C-45AE-B3A6-E8C0E917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adjustRightInd w:val="0"/>
      <w:snapToGrid w:val="0"/>
      <w:spacing w:line="300" w:lineRule="auto"/>
      <w:ind w:firstLineChars="200" w:firstLine="560"/>
    </w:pPr>
    <w:rPr>
      <w:rFonts w:ascii="宋体" w:hAnsi="宋体"/>
      <w:snapToGrid w:val="0"/>
      <w:color w:val="000000"/>
      <w:kern w:val="0"/>
      <w:sz w:val="28"/>
      <w:szCs w:val="28"/>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rPr>
      <w:rFonts w:ascii="Times New Roman" w:eastAsia="宋体"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正文文本缩进 字符"/>
    <w:basedOn w:val="a0"/>
    <w:link w:val="a5"/>
    <w:qFormat/>
    <w:rPr>
      <w:rFonts w:ascii="宋体" w:eastAsia="宋体" w:hAnsi="宋体" w:cs="Times New Roman"/>
      <w:snapToGrid w:val="0"/>
      <w:color w:val="000000"/>
      <w:kern w:val="0"/>
      <w:sz w:val="28"/>
      <w:szCs w:val="28"/>
    </w:rPr>
  </w:style>
  <w:style w:type="character" w:customStyle="1" w:styleId="articletitle">
    <w:name w:val="article_title"/>
    <w:basedOn w:val="a0"/>
    <w:qFormat/>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洛 琦</dc:creator>
  <cp:lastModifiedBy>Administrator</cp:lastModifiedBy>
  <cp:revision>7</cp:revision>
  <dcterms:created xsi:type="dcterms:W3CDTF">2023-10-26T07:23:00Z</dcterms:created>
  <dcterms:modified xsi:type="dcterms:W3CDTF">2023-10-27T01:06:00Z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8A119C9A73034366A8AA92BCB4F21378_12</vt:lpwstr>
  </property>
</Properties>
</file>